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1E9B" w14:textId="77777777" w:rsidR="009B089F" w:rsidRPr="00827B25" w:rsidRDefault="009B089F" w:rsidP="004203E5">
      <w:pPr>
        <w:pStyle w:val="Agenda"/>
        <w:spacing w:after="0"/>
        <w:rPr>
          <w:rFonts w:ascii="Calibri" w:hAnsi="Calibri" w:cs="Arial"/>
          <w:color w:val="339C48"/>
        </w:rPr>
      </w:pPr>
      <w:r w:rsidRPr="00827B25">
        <w:rPr>
          <w:rFonts w:ascii="Calibri" w:hAnsi="Calibri" w:cs="Arial"/>
          <w:noProof/>
          <w:color w:val="339C48"/>
        </w:rPr>
        <w:drawing>
          <wp:anchor distT="0" distB="0" distL="114300" distR="114300" simplePos="0" relativeHeight="251658240" behindDoc="1" locked="0" layoutInCell="1" allowOverlap="1" wp14:anchorId="32931612" wp14:editId="166C27A5">
            <wp:simplePos x="0" y="0"/>
            <wp:positionH relativeFrom="page">
              <wp:posOffset>457200</wp:posOffset>
            </wp:positionH>
            <wp:positionV relativeFrom="page">
              <wp:posOffset>457200</wp:posOffset>
            </wp:positionV>
            <wp:extent cx="1627632"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Well-logo-534x4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632" cy="1371600"/>
                    </a:xfrm>
                    <a:prstGeom prst="rect">
                      <a:avLst/>
                    </a:prstGeom>
                  </pic:spPr>
                </pic:pic>
              </a:graphicData>
            </a:graphic>
            <wp14:sizeRelH relativeFrom="margin">
              <wp14:pctWidth>0</wp14:pctWidth>
            </wp14:sizeRelH>
          </wp:anchor>
        </w:drawing>
      </w:r>
      <w:r w:rsidRPr="00827B25">
        <w:rPr>
          <w:rFonts w:ascii="Calibri" w:hAnsi="Calibri" w:cs="Arial"/>
          <w:color w:val="339C48"/>
        </w:rPr>
        <w:t>AGENDA</w:t>
      </w:r>
    </w:p>
    <w:p w14:paraId="444B8D87" w14:textId="77777777" w:rsidR="009B089F" w:rsidRPr="00827B25" w:rsidRDefault="009B089F" w:rsidP="004203E5">
      <w:pPr>
        <w:pStyle w:val="AgendaTitle"/>
        <w:rPr>
          <w:rFonts w:ascii="Calibri" w:hAnsi="Calibri"/>
          <w:color w:val="339C48"/>
          <w:sz w:val="22"/>
        </w:rPr>
      </w:pPr>
    </w:p>
    <w:p w14:paraId="4E050C3B" w14:textId="3CF695FC" w:rsidR="009B089F" w:rsidRDefault="009B089F" w:rsidP="004203E5">
      <w:pPr>
        <w:pStyle w:val="AgendaTitle"/>
        <w:rPr>
          <w:rFonts w:ascii="Calibri" w:hAnsi="Calibri"/>
          <w:color w:val="339C48"/>
          <w:sz w:val="22"/>
        </w:rPr>
      </w:pPr>
    </w:p>
    <w:p w14:paraId="5AE4B77E" w14:textId="77777777" w:rsidR="00083B05" w:rsidRPr="00827B25" w:rsidRDefault="00083B05" w:rsidP="004203E5">
      <w:pPr>
        <w:pStyle w:val="AgendaTitle"/>
        <w:rPr>
          <w:rFonts w:ascii="Calibri" w:hAnsi="Calibri"/>
          <w:color w:val="339C48"/>
          <w:sz w:val="22"/>
        </w:rPr>
      </w:pPr>
    </w:p>
    <w:p w14:paraId="0B303174" w14:textId="307B71E1" w:rsidR="009B089F" w:rsidRPr="00827B25" w:rsidRDefault="00B815A3" w:rsidP="004203E5">
      <w:pPr>
        <w:pStyle w:val="AgendaTitle"/>
        <w:spacing w:before="120"/>
        <w:ind w:firstLine="720"/>
        <w:rPr>
          <w:rFonts w:ascii="Calibri" w:hAnsi="Calibri"/>
          <w:color w:val="339C48"/>
          <w:sz w:val="22"/>
        </w:rPr>
      </w:pPr>
      <w:r>
        <w:rPr>
          <w:rFonts w:ascii="Calibri" w:hAnsi="Calibri"/>
          <w:color w:val="339C48"/>
          <w:sz w:val="22"/>
        </w:rPr>
        <w:t>Healthy Food f</w:t>
      </w:r>
      <w:r w:rsidR="00F265CA">
        <w:rPr>
          <w:rFonts w:ascii="Calibri" w:hAnsi="Calibri"/>
          <w:color w:val="339C48"/>
          <w:sz w:val="22"/>
        </w:rPr>
        <w:t>or All Work Group</w:t>
      </w:r>
    </w:p>
    <w:p w14:paraId="2E04602C" w14:textId="53AF1451" w:rsidR="0014281C" w:rsidRDefault="004203E5" w:rsidP="004203E5">
      <w:pPr>
        <w:pStyle w:val="AgendaTitle"/>
        <w:ind w:firstLine="720"/>
        <w:rPr>
          <w:rFonts w:ascii="Calibri" w:hAnsi="Calibri"/>
          <w:b w:val="0"/>
          <w:sz w:val="20"/>
        </w:rPr>
      </w:pPr>
      <w:r>
        <w:rPr>
          <w:rFonts w:ascii="Calibri" w:hAnsi="Calibri"/>
          <w:b w:val="0"/>
          <w:sz w:val="20"/>
        </w:rPr>
        <w:t>Lawrence Public Library</w:t>
      </w:r>
      <w:r w:rsidR="0014281C" w:rsidRPr="0014281C">
        <w:rPr>
          <w:rFonts w:ascii="Calibri" w:hAnsi="Calibri"/>
          <w:b w:val="0"/>
          <w:sz w:val="20"/>
        </w:rPr>
        <w:t xml:space="preserve">, </w:t>
      </w:r>
      <w:r>
        <w:rPr>
          <w:rFonts w:ascii="Calibri" w:hAnsi="Calibri"/>
          <w:b w:val="0"/>
          <w:sz w:val="20"/>
        </w:rPr>
        <w:t xml:space="preserve">Meeting Room </w:t>
      </w:r>
      <w:r w:rsidR="003F652A">
        <w:rPr>
          <w:rFonts w:ascii="Calibri" w:hAnsi="Calibri"/>
          <w:b w:val="0"/>
          <w:sz w:val="20"/>
        </w:rPr>
        <w:t>A</w:t>
      </w:r>
      <w:r>
        <w:rPr>
          <w:rFonts w:ascii="Calibri" w:hAnsi="Calibri"/>
          <w:b w:val="0"/>
          <w:sz w:val="20"/>
        </w:rPr>
        <w:t xml:space="preserve">, </w:t>
      </w:r>
      <w:r w:rsidR="0014281C" w:rsidRPr="0014281C">
        <w:rPr>
          <w:rFonts w:ascii="Calibri" w:hAnsi="Calibri"/>
          <w:b w:val="0"/>
          <w:sz w:val="20"/>
        </w:rPr>
        <w:t>KS 66044-3701, United States</w:t>
      </w:r>
    </w:p>
    <w:p w14:paraId="0378E45B" w14:textId="1888D00B" w:rsidR="00350F0B" w:rsidRDefault="003F652A" w:rsidP="004203E5">
      <w:pPr>
        <w:pStyle w:val="AgendaTitle"/>
        <w:ind w:firstLine="720"/>
        <w:rPr>
          <w:rFonts w:ascii="Calibri" w:hAnsi="Calibri"/>
          <w:b w:val="0"/>
          <w:sz w:val="20"/>
        </w:rPr>
      </w:pPr>
      <w:r>
        <w:rPr>
          <w:rFonts w:ascii="Calibri" w:hAnsi="Calibri"/>
          <w:b w:val="0"/>
          <w:sz w:val="20"/>
        </w:rPr>
        <w:t>1</w:t>
      </w:r>
      <w:r w:rsidR="00A414DB">
        <w:rPr>
          <w:rFonts w:ascii="Calibri" w:hAnsi="Calibri"/>
          <w:b w:val="0"/>
          <w:sz w:val="20"/>
        </w:rPr>
        <w:t>:00p</w:t>
      </w:r>
      <w:r w:rsidR="000047E4">
        <w:rPr>
          <w:rFonts w:ascii="Calibri" w:hAnsi="Calibri"/>
          <w:b w:val="0"/>
          <w:sz w:val="20"/>
        </w:rPr>
        <w:t>m</w:t>
      </w:r>
      <w:r w:rsidR="00A414DB">
        <w:rPr>
          <w:rFonts w:ascii="Calibri" w:hAnsi="Calibri"/>
          <w:b w:val="0"/>
          <w:sz w:val="20"/>
        </w:rPr>
        <w:t xml:space="preserve"> – </w:t>
      </w:r>
      <w:r>
        <w:rPr>
          <w:rFonts w:ascii="Calibri" w:hAnsi="Calibri"/>
          <w:b w:val="0"/>
          <w:sz w:val="20"/>
        </w:rPr>
        <w:t>2</w:t>
      </w:r>
      <w:r w:rsidR="00A414DB">
        <w:rPr>
          <w:rFonts w:ascii="Calibri" w:hAnsi="Calibri"/>
          <w:b w:val="0"/>
          <w:sz w:val="20"/>
        </w:rPr>
        <w:t>:30p</w:t>
      </w:r>
      <w:r w:rsidR="004203E5">
        <w:rPr>
          <w:rFonts w:ascii="Calibri" w:hAnsi="Calibri"/>
          <w:b w:val="0"/>
          <w:sz w:val="20"/>
        </w:rPr>
        <w:t xml:space="preserve">m, Wednesday, </w:t>
      </w:r>
      <w:r>
        <w:rPr>
          <w:rFonts w:ascii="Calibri" w:hAnsi="Calibri"/>
          <w:b w:val="0"/>
          <w:sz w:val="20"/>
        </w:rPr>
        <w:t>August</w:t>
      </w:r>
      <w:r w:rsidR="00A414DB">
        <w:rPr>
          <w:rFonts w:ascii="Calibri" w:hAnsi="Calibri"/>
          <w:b w:val="0"/>
          <w:sz w:val="20"/>
        </w:rPr>
        <w:t xml:space="preserve"> </w:t>
      </w:r>
      <w:r>
        <w:rPr>
          <w:rFonts w:ascii="Calibri" w:hAnsi="Calibri"/>
          <w:b w:val="0"/>
          <w:sz w:val="20"/>
        </w:rPr>
        <w:t>2</w:t>
      </w:r>
      <w:r w:rsidR="00A414DB">
        <w:rPr>
          <w:rFonts w:ascii="Calibri" w:hAnsi="Calibri"/>
          <w:b w:val="0"/>
          <w:sz w:val="20"/>
        </w:rPr>
        <w:t>1, 2019</w:t>
      </w:r>
    </w:p>
    <w:p w14:paraId="06767DE8" w14:textId="77777777" w:rsidR="001353C1" w:rsidRPr="00827B25" w:rsidRDefault="001353C1" w:rsidP="004203E5">
      <w:pPr>
        <w:pStyle w:val="AgendaTitle"/>
        <w:rPr>
          <w:rFonts w:ascii="Calibri" w:hAnsi="Calibri"/>
          <w:b w:val="0"/>
          <w:sz w:val="20"/>
        </w:rPr>
      </w:pPr>
    </w:p>
    <w:tbl>
      <w:tblPr>
        <w:tblW w:w="142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953"/>
        <w:gridCol w:w="7528"/>
        <w:gridCol w:w="4775"/>
      </w:tblGrid>
      <w:tr w:rsidR="00905B25" w:rsidRPr="00827B25" w14:paraId="0C07B04A" w14:textId="77777777" w:rsidTr="001244D0">
        <w:trPr>
          <w:trHeight w:val="504"/>
          <w:tblHeader/>
        </w:trPr>
        <w:tc>
          <w:tcPr>
            <w:tcW w:w="1953" w:type="dxa"/>
            <w:shd w:val="clear" w:color="auto" w:fill="339C48"/>
          </w:tcPr>
          <w:p w14:paraId="0C5FE90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Agenda items</w:t>
            </w:r>
          </w:p>
        </w:tc>
        <w:tc>
          <w:tcPr>
            <w:tcW w:w="7528" w:type="dxa"/>
            <w:shd w:val="clear" w:color="auto" w:fill="339C48"/>
          </w:tcPr>
          <w:p w14:paraId="567A51E2"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Notes</w:t>
            </w:r>
          </w:p>
        </w:tc>
        <w:tc>
          <w:tcPr>
            <w:tcW w:w="4775" w:type="dxa"/>
            <w:shd w:val="clear" w:color="auto" w:fill="339C48"/>
          </w:tcPr>
          <w:p w14:paraId="2DA41D6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Action Items</w:t>
            </w:r>
          </w:p>
        </w:tc>
      </w:tr>
      <w:tr w:rsidR="00B26956" w:rsidRPr="00827B25" w14:paraId="65E8BE91" w14:textId="77777777" w:rsidTr="001244D0">
        <w:trPr>
          <w:trHeight w:val="382"/>
        </w:trPr>
        <w:tc>
          <w:tcPr>
            <w:tcW w:w="1953" w:type="dxa"/>
            <w:shd w:val="clear" w:color="auto" w:fill="auto"/>
          </w:tcPr>
          <w:p w14:paraId="1E02B424" w14:textId="4A2812C5" w:rsidR="00B26956" w:rsidRPr="004E3D97" w:rsidRDefault="00B26956" w:rsidP="00B26956">
            <w:pPr>
              <w:pStyle w:val="ListParagraph"/>
              <w:numPr>
                <w:ilvl w:val="0"/>
                <w:numId w:val="4"/>
              </w:numPr>
              <w:spacing w:after="0" w:line="240" w:lineRule="auto"/>
              <w:rPr>
                <w:rFonts w:cstheme="minorHAnsi"/>
                <w:b/>
                <w:sz w:val="20"/>
                <w:szCs w:val="20"/>
              </w:rPr>
            </w:pPr>
            <w:r>
              <w:rPr>
                <w:rFonts w:cstheme="minorHAnsi"/>
                <w:b/>
                <w:sz w:val="20"/>
                <w:szCs w:val="20"/>
              </w:rPr>
              <w:t>Introductions</w:t>
            </w:r>
          </w:p>
        </w:tc>
        <w:tc>
          <w:tcPr>
            <w:tcW w:w="7528" w:type="dxa"/>
          </w:tcPr>
          <w:p w14:paraId="70111348" w14:textId="025098D5" w:rsidR="00B26956" w:rsidRDefault="00B26956" w:rsidP="00B26956">
            <w:pPr>
              <w:pStyle w:val="ListParagraph"/>
              <w:numPr>
                <w:ilvl w:val="0"/>
                <w:numId w:val="29"/>
              </w:numPr>
              <w:rPr>
                <w:rFonts w:ascii="Calibri" w:hAnsi="Calibri" w:cs="Arial"/>
                <w:sz w:val="20"/>
                <w:szCs w:val="20"/>
              </w:rPr>
            </w:pPr>
            <w:r>
              <w:rPr>
                <w:rFonts w:ascii="Calibri" w:hAnsi="Calibri" w:cs="Arial"/>
                <w:sz w:val="20"/>
                <w:szCs w:val="20"/>
              </w:rPr>
              <w:t>Fill out agency accomplishment form** GIVE TO KELSEY**</w:t>
            </w:r>
          </w:p>
          <w:p w14:paraId="686B3CE2" w14:textId="6EF60B01" w:rsidR="00B26956" w:rsidRDefault="00B26956" w:rsidP="00B26956">
            <w:pPr>
              <w:pStyle w:val="ListParagraph"/>
              <w:numPr>
                <w:ilvl w:val="0"/>
                <w:numId w:val="29"/>
              </w:numPr>
              <w:rPr>
                <w:rFonts w:ascii="Calibri" w:hAnsi="Calibri" w:cs="Arial"/>
                <w:sz w:val="20"/>
                <w:szCs w:val="20"/>
              </w:rPr>
            </w:pPr>
            <w:r>
              <w:rPr>
                <w:rFonts w:ascii="Calibri" w:hAnsi="Calibri" w:cs="Arial"/>
                <w:sz w:val="20"/>
                <w:szCs w:val="20"/>
              </w:rPr>
              <w:t xml:space="preserve">Share agency accomplishment pertaining to </w:t>
            </w:r>
            <w:proofErr w:type="spellStart"/>
            <w:r>
              <w:rPr>
                <w:rFonts w:ascii="Calibri" w:hAnsi="Calibri" w:cs="Arial"/>
                <w:sz w:val="20"/>
                <w:szCs w:val="20"/>
              </w:rPr>
              <w:t>HFFA</w:t>
            </w:r>
            <w:proofErr w:type="spellEnd"/>
            <w:r>
              <w:rPr>
                <w:rFonts w:ascii="Calibri" w:hAnsi="Calibri" w:cs="Arial"/>
                <w:sz w:val="20"/>
                <w:szCs w:val="20"/>
              </w:rPr>
              <w:t xml:space="preserve"> work. Include: </w:t>
            </w:r>
          </w:p>
          <w:p w14:paraId="1D839958" w14:textId="13A91EC4" w:rsidR="00B26956" w:rsidRDefault="00B26956" w:rsidP="00B26956">
            <w:pPr>
              <w:pStyle w:val="ListParagraph"/>
              <w:numPr>
                <w:ilvl w:val="1"/>
                <w:numId w:val="29"/>
              </w:numPr>
              <w:rPr>
                <w:rFonts w:ascii="Calibri" w:hAnsi="Calibri" w:cs="Arial"/>
                <w:sz w:val="20"/>
                <w:szCs w:val="20"/>
              </w:rPr>
            </w:pPr>
            <w:r>
              <w:rPr>
                <w:rFonts w:ascii="Calibri" w:hAnsi="Calibri" w:cs="Arial"/>
                <w:sz w:val="20"/>
                <w:szCs w:val="20"/>
              </w:rPr>
              <w:t>Who, what, where, when, any partners, number of participants, description</w:t>
            </w:r>
          </w:p>
          <w:p w14:paraId="5A0DF588" w14:textId="086EAB25" w:rsidR="00B26956" w:rsidRDefault="00B26956" w:rsidP="00B26956">
            <w:pPr>
              <w:pStyle w:val="ListParagraph"/>
              <w:numPr>
                <w:ilvl w:val="1"/>
                <w:numId w:val="29"/>
              </w:numPr>
              <w:rPr>
                <w:rFonts w:ascii="Calibri" w:hAnsi="Calibri" w:cs="Arial"/>
                <w:sz w:val="20"/>
                <w:szCs w:val="20"/>
              </w:rPr>
            </w:pPr>
            <w:r>
              <w:rPr>
                <w:rFonts w:ascii="Calibri" w:hAnsi="Calibri" w:cs="Arial"/>
                <w:sz w:val="20"/>
                <w:szCs w:val="20"/>
              </w:rPr>
              <w:t xml:space="preserve">Attendees: Kelsey Fortin, Kelly Hall, Christina Holt, Susan Johnson, Norm White, Sarah </w:t>
            </w:r>
            <w:proofErr w:type="spellStart"/>
            <w:r>
              <w:rPr>
                <w:rFonts w:ascii="Calibri" w:hAnsi="Calibri" w:cs="Arial"/>
                <w:sz w:val="20"/>
                <w:szCs w:val="20"/>
              </w:rPr>
              <w:t>Hartsig</w:t>
            </w:r>
            <w:proofErr w:type="spellEnd"/>
            <w:r>
              <w:rPr>
                <w:rFonts w:ascii="Calibri" w:hAnsi="Calibri" w:cs="Arial"/>
                <w:sz w:val="20"/>
                <w:szCs w:val="20"/>
              </w:rPr>
              <w:t>, XX, Allison Koonce, Jamie XX</w:t>
            </w:r>
          </w:p>
          <w:p w14:paraId="68C597D3" w14:textId="36C77942" w:rsidR="00B26956" w:rsidRPr="009309C3" w:rsidRDefault="00B26956" w:rsidP="00B26956">
            <w:pPr>
              <w:pStyle w:val="ListParagraph"/>
              <w:numPr>
                <w:ilvl w:val="1"/>
                <w:numId w:val="29"/>
              </w:numPr>
              <w:rPr>
                <w:rFonts w:ascii="Calibri" w:hAnsi="Calibri" w:cs="Arial"/>
                <w:sz w:val="20"/>
                <w:szCs w:val="20"/>
              </w:rPr>
            </w:pPr>
          </w:p>
        </w:tc>
        <w:tc>
          <w:tcPr>
            <w:tcW w:w="4775" w:type="dxa"/>
          </w:tcPr>
          <w:p w14:paraId="7F5E762E" w14:textId="728B552D" w:rsidR="00B26956" w:rsidRPr="00827B25" w:rsidRDefault="00B26956" w:rsidP="00B26956">
            <w:pPr>
              <w:rPr>
                <w:rFonts w:ascii="Calibri" w:hAnsi="Calibri" w:cs="Arial"/>
                <w:sz w:val="20"/>
                <w:szCs w:val="20"/>
              </w:rPr>
            </w:pPr>
            <w:r>
              <w:rPr>
                <w:rFonts w:ascii="Calibri" w:hAnsi="Calibri" w:cs="Arial"/>
                <w:sz w:val="20"/>
                <w:szCs w:val="20"/>
              </w:rPr>
              <w:t xml:space="preserve">Please help spread the word about the upcoming kitchen item garage sale hosted by K-State Research and Extension; money goes to master food volunteer program to do education for limited-income families. Can donate anything but the kitchen sink! Accepting donations this week 8am-5pm at </w:t>
            </w:r>
            <w:proofErr w:type="spellStart"/>
            <w:r>
              <w:rPr>
                <w:rFonts w:ascii="Calibri" w:hAnsi="Calibri" w:cs="Arial"/>
                <w:sz w:val="20"/>
                <w:szCs w:val="20"/>
              </w:rPr>
              <w:t>KSRE</w:t>
            </w:r>
            <w:proofErr w:type="spellEnd"/>
            <w:r>
              <w:rPr>
                <w:rFonts w:ascii="Calibri" w:hAnsi="Calibri" w:cs="Arial"/>
                <w:sz w:val="20"/>
                <w:szCs w:val="20"/>
              </w:rPr>
              <w:t xml:space="preserve">. Also collecting items for Family Promise, those aging out of foster care, and the Willow DV Shelter. Extras will be taken to Just Food Pots and Pantry and Ballard Center. </w:t>
            </w:r>
          </w:p>
        </w:tc>
      </w:tr>
      <w:tr w:rsidR="00B26956" w:rsidRPr="00827B25" w14:paraId="7582CE51" w14:textId="77777777" w:rsidTr="001244D0">
        <w:trPr>
          <w:trHeight w:val="508"/>
        </w:trPr>
        <w:tc>
          <w:tcPr>
            <w:tcW w:w="1953" w:type="dxa"/>
            <w:shd w:val="clear" w:color="auto" w:fill="auto"/>
          </w:tcPr>
          <w:p w14:paraId="62531B2D" w14:textId="733E85C2" w:rsidR="00B26956" w:rsidRPr="004E3D97" w:rsidRDefault="00B26956" w:rsidP="00B26956">
            <w:pPr>
              <w:pStyle w:val="ListParagraph"/>
              <w:numPr>
                <w:ilvl w:val="0"/>
                <w:numId w:val="29"/>
              </w:numPr>
              <w:spacing w:after="0"/>
              <w:rPr>
                <w:rFonts w:cstheme="minorHAnsi"/>
                <w:b/>
                <w:sz w:val="20"/>
                <w:szCs w:val="20"/>
              </w:rPr>
            </w:pPr>
            <w:r>
              <w:rPr>
                <w:rFonts w:cstheme="minorHAnsi"/>
                <w:b/>
                <w:sz w:val="20"/>
                <w:szCs w:val="20"/>
              </w:rPr>
              <w:t xml:space="preserve">Announcements </w:t>
            </w:r>
          </w:p>
        </w:tc>
        <w:tc>
          <w:tcPr>
            <w:tcW w:w="7528" w:type="dxa"/>
          </w:tcPr>
          <w:p w14:paraId="56AE757A" w14:textId="13E0BB85" w:rsidR="00B26956" w:rsidRDefault="00B26956" w:rsidP="00B26956">
            <w:pPr>
              <w:pStyle w:val="ListParagraph"/>
              <w:numPr>
                <w:ilvl w:val="0"/>
                <w:numId w:val="33"/>
              </w:numPr>
              <w:rPr>
                <w:rFonts w:ascii="Calibri" w:hAnsi="Calibri" w:cs="Arial"/>
                <w:sz w:val="20"/>
                <w:szCs w:val="20"/>
                <w:lang w:val="en"/>
              </w:rPr>
            </w:pPr>
            <w:r>
              <w:rPr>
                <w:rFonts w:ascii="Calibri" w:hAnsi="Calibri" w:cs="Arial"/>
                <w:sz w:val="20"/>
                <w:szCs w:val="20"/>
                <w:lang w:val="en"/>
              </w:rPr>
              <w:t>Leadership positions (</w:t>
            </w:r>
            <w:proofErr w:type="spellStart"/>
            <w:r>
              <w:rPr>
                <w:rFonts w:ascii="Calibri" w:hAnsi="Calibri" w:cs="Arial"/>
                <w:sz w:val="20"/>
                <w:szCs w:val="20"/>
                <w:lang w:val="en"/>
              </w:rPr>
              <w:t>HFFA</w:t>
            </w:r>
            <w:proofErr w:type="spellEnd"/>
            <w:r>
              <w:rPr>
                <w:rFonts w:ascii="Calibri" w:hAnsi="Calibri" w:cs="Arial"/>
                <w:sz w:val="20"/>
                <w:szCs w:val="20"/>
                <w:lang w:val="en"/>
              </w:rPr>
              <w:t xml:space="preserve">-Communications coordinator, chair-elect, </w:t>
            </w:r>
            <w:proofErr w:type="spellStart"/>
            <w:r>
              <w:rPr>
                <w:rFonts w:ascii="Calibri" w:hAnsi="Calibri" w:cs="Arial"/>
                <w:sz w:val="20"/>
                <w:szCs w:val="20"/>
                <w:lang w:val="en"/>
              </w:rPr>
              <w:t>LWL</w:t>
            </w:r>
            <w:proofErr w:type="spellEnd"/>
            <w:r>
              <w:rPr>
                <w:rFonts w:ascii="Calibri" w:hAnsi="Calibri" w:cs="Arial"/>
                <w:sz w:val="20"/>
                <w:szCs w:val="20"/>
                <w:lang w:val="en"/>
              </w:rPr>
              <w:t>-chair-elect)</w:t>
            </w:r>
          </w:p>
          <w:p w14:paraId="2F86912B" w14:textId="5509AF1A" w:rsidR="00B26956" w:rsidRDefault="00B26956" w:rsidP="00B26956">
            <w:pPr>
              <w:pStyle w:val="ListParagraph"/>
              <w:numPr>
                <w:ilvl w:val="0"/>
                <w:numId w:val="33"/>
              </w:numPr>
              <w:rPr>
                <w:rFonts w:ascii="Calibri" w:hAnsi="Calibri" w:cs="Arial"/>
                <w:sz w:val="20"/>
                <w:szCs w:val="20"/>
                <w:lang w:val="en"/>
              </w:rPr>
            </w:pPr>
            <w:r>
              <w:rPr>
                <w:rFonts w:ascii="Calibri" w:hAnsi="Calibri" w:cs="Arial"/>
                <w:sz w:val="20"/>
                <w:szCs w:val="20"/>
                <w:lang w:val="en"/>
              </w:rPr>
              <w:t xml:space="preserve">Kitchen Garage Sale- </w:t>
            </w:r>
            <w:proofErr w:type="spellStart"/>
            <w:r>
              <w:rPr>
                <w:rFonts w:ascii="Calibri" w:hAnsi="Calibri" w:cs="Arial"/>
                <w:sz w:val="20"/>
                <w:szCs w:val="20"/>
                <w:lang w:val="en"/>
              </w:rPr>
              <w:t>KSRE</w:t>
            </w:r>
            <w:proofErr w:type="spellEnd"/>
            <w:r>
              <w:rPr>
                <w:rFonts w:ascii="Calibri" w:hAnsi="Calibri" w:cs="Arial"/>
                <w:sz w:val="20"/>
                <w:szCs w:val="20"/>
                <w:lang w:val="en"/>
              </w:rPr>
              <w:t xml:space="preserve">- 8/24, 9am-1pm, donations and purchases. </w:t>
            </w:r>
          </w:p>
          <w:p w14:paraId="71ABECB4" w14:textId="77777777" w:rsidR="00B26956" w:rsidRDefault="00B26956" w:rsidP="00B26956">
            <w:pPr>
              <w:pStyle w:val="ListParagraph"/>
              <w:numPr>
                <w:ilvl w:val="0"/>
                <w:numId w:val="33"/>
              </w:numPr>
              <w:rPr>
                <w:rFonts w:ascii="Calibri" w:hAnsi="Calibri" w:cs="Arial"/>
                <w:sz w:val="20"/>
                <w:szCs w:val="20"/>
                <w:lang w:val="en"/>
              </w:rPr>
            </w:pPr>
            <w:r>
              <w:rPr>
                <w:rFonts w:ascii="Calibri" w:hAnsi="Calibri" w:cs="Arial"/>
                <w:sz w:val="20"/>
                <w:szCs w:val="20"/>
                <w:lang w:val="en"/>
              </w:rPr>
              <w:t>Annual LiveWell Celebration Breakfast- November 15</w:t>
            </w:r>
            <w:r w:rsidRPr="00C64ECB">
              <w:rPr>
                <w:rFonts w:ascii="Calibri" w:hAnsi="Calibri" w:cs="Arial"/>
                <w:sz w:val="20"/>
                <w:szCs w:val="20"/>
                <w:vertAlign w:val="superscript"/>
                <w:lang w:val="en"/>
              </w:rPr>
              <w:t>th</w:t>
            </w:r>
            <w:r>
              <w:rPr>
                <w:rFonts w:ascii="Calibri" w:hAnsi="Calibri" w:cs="Arial"/>
                <w:sz w:val="20"/>
                <w:szCs w:val="20"/>
                <w:lang w:val="en"/>
              </w:rPr>
              <w:t>, 7:30-8:45am</w:t>
            </w:r>
          </w:p>
          <w:p w14:paraId="340876D7" w14:textId="77777777" w:rsidR="00B26956" w:rsidRDefault="00B26956" w:rsidP="00B26956">
            <w:pPr>
              <w:pStyle w:val="ListParagraph"/>
              <w:numPr>
                <w:ilvl w:val="0"/>
                <w:numId w:val="33"/>
              </w:numPr>
              <w:rPr>
                <w:rFonts w:ascii="Calibri" w:hAnsi="Calibri" w:cs="Arial"/>
                <w:sz w:val="20"/>
                <w:szCs w:val="20"/>
                <w:lang w:val="en"/>
              </w:rPr>
            </w:pPr>
            <w:r>
              <w:rPr>
                <w:rFonts w:ascii="Calibri" w:hAnsi="Calibri" w:cs="Arial"/>
                <w:sz w:val="20"/>
                <w:szCs w:val="20"/>
                <w:lang w:val="en"/>
              </w:rPr>
              <w:t xml:space="preserve">Bus Tour with elected officials and donors. </w:t>
            </w:r>
          </w:p>
          <w:p w14:paraId="026A5229" w14:textId="7F509F91" w:rsidR="00B26956" w:rsidRDefault="00B26956" w:rsidP="00B26956">
            <w:pPr>
              <w:pStyle w:val="ListParagraph"/>
              <w:numPr>
                <w:ilvl w:val="0"/>
                <w:numId w:val="33"/>
              </w:numPr>
              <w:rPr>
                <w:rFonts w:ascii="Calibri" w:hAnsi="Calibri" w:cs="Arial"/>
                <w:sz w:val="20"/>
                <w:szCs w:val="20"/>
                <w:lang w:val="en"/>
              </w:rPr>
            </w:pPr>
            <w:r>
              <w:rPr>
                <w:rFonts w:ascii="Calibri" w:hAnsi="Calibri" w:cs="Arial"/>
                <w:sz w:val="20"/>
                <w:szCs w:val="20"/>
                <w:lang w:val="en"/>
              </w:rPr>
              <w:t>Douglas County Community Foundation- LiveWell Community Wellness grant-</w:t>
            </w:r>
            <w:hyperlink r:id="rId12" w:history="1">
              <w:r w:rsidRPr="00905B25">
                <w:rPr>
                  <w:rStyle w:val="Hyperlink"/>
                  <w:rFonts w:ascii="Calibri" w:hAnsi="Calibri" w:cs="Arial"/>
                  <w:sz w:val="20"/>
                  <w:szCs w:val="20"/>
                  <w:lang w:val="en"/>
                </w:rPr>
                <w:t xml:space="preserve">https://www.dccfoundation.org/livewell-community-wellness-grants/ </w:t>
              </w:r>
            </w:hyperlink>
            <w:r>
              <w:rPr>
                <w:rFonts w:ascii="Calibri" w:hAnsi="Calibri" w:cs="Arial"/>
                <w:sz w:val="20"/>
                <w:szCs w:val="20"/>
                <w:lang w:val="en"/>
              </w:rPr>
              <w:t xml:space="preserve"> </w:t>
            </w:r>
          </w:p>
          <w:p w14:paraId="51AD3142" w14:textId="77777777" w:rsidR="00B26956" w:rsidRDefault="00B26956" w:rsidP="00B26956">
            <w:pPr>
              <w:pStyle w:val="ListParagraph"/>
              <w:numPr>
                <w:ilvl w:val="1"/>
                <w:numId w:val="33"/>
              </w:numPr>
              <w:rPr>
                <w:rFonts w:ascii="Calibri" w:hAnsi="Calibri" w:cs="Arial"/>
                <w:sz w:val="20"/>
                <w:szCs w:val="20"/>
                <w:lang w:val="en"/>
              </w:rPr>
            </w:pPr>
            <w:r>
              <w:rPr>
                <w:rFonts w:ascii="Calibri" w:hAnsi="Calibri" w:cs="Arial"/>
                <w:sz w:val="20"/>
                <w:szCs w:val="20"/>
                <w:lang w:val="en"/>
              </w:rPr>
              <w:t>Must be 501c3</w:t>
            </w:r>
          </w:p>
          <w:p w14:paraId="38412FE1" w14:textId="77777777" w:rsidR="00B26956" w:rsidRDefault="00B26956" w:rsidP="00B26956">
            <w:pPr>
              <w:pStyle w:val="ListParagraph"/>
              <w:numPr>
                <w:ilvl w:val="1"/>
                <w:numId w:val="33"/>
              </w:numPr>
              <w:rPr>
                <w:rFonts w:ascii="Calibri" w:hAnsi="Calibri" w:cs="Arial"/>
                <w:sz w:val="20"/>
                <w:szCs w:val="20"/>
                <w:lang w:val="en"/>
              </w:rPr>
            </w:pPr>
            <w:r>
              <w:rPr>
                <w:rFonts w:ascii="Calibri" w:hAnsi="Calibri" w:cs="Arial"/>
                <w:sz w:val="20"/>
                <w:szCs w:val="20"/>
                <w:lang w:val="en"/>
              </w:rPr>
              <w:t>Due Oct. 15</w:t>
            </w:r>
          </w:p>
          <w:p w14:paraId="118E95B6" w14:textId="77777777" w:rsidR="00B26956" w:rsidRDefault="00B26956" w:rsidP="00B26956">
            <w:pPr>
              <w:pStyle w:val="ListParagraph"/>
              <w:numPr>
                <w:ilvl w:val="1"/>
                <w:numId w:val="33"/>
              </w:numPr>
              <w:rPr>
                <w:rFonts w:ascii="Calibri" w:hAnsi="Calibri" w:cs="Arial"/>
                <w:sz w:val="20"/>
                <w:szCs w:val="20"/>
                <w:lang w:val="en"/>
              </w:rPr>
            </w:pPr>
            <w:r>
              <w:rPr>
                <w:rFonts w:ascii="Calibri" w:hAnsi="Calibri" w:cs="Arial"/>
                <w:sz w:val="20"/>
                <w:szCs w:val="20"/>
                <w:lang w:val="en"/>
              </w:rPr>
              <w:t>Up to $80,000 targeting children, up to $20,000 adults</w:t>
            </w:r>
          </w:p>
          <w:p w14:paraId="29467460" w14:textId="25539DFD" w:rsidR="00B26956" w:rsidRPr="009F6C59" w:rsidRDefault="00B26956" w:rsidP="00B26956">
            <w:pPr>
              <w:pStyle w:val="ListParagraph"/>
              <w:numPr>
                <w:ilvl w:val="1"/>
                <w:numId w:val="33"/>
              </w:numPr>
              <w:rPr>
                <w:rFonts w:ascii="Calibri" w:hAnsi="Calibri" w:cs="Arial"/>
                <w:sz w:val="20"/>
                <w:szCs w:val="20"/>
                <w:lang w:val="en"/>
              </w:rPr>
            </w:pPr>
            <w:r>
              <w:rPr>
                <w:rFonts w:ascii="Calibri" w:hAnsi="Calibri" w:cs="Arial"/>
                <w:sz w:val="20"/>
                <w:szCs w:val="20"/>
                <w:lang w:val="en"/>
              </w:rPr>
              <w:t>“</w:t>
            </w:r>
            <w:r w:rsidRPr="00FC55A4">
              <w:rPr>
                <w:rFonts w:ascii="Calibri" w:hAnsi="Calibri" w:cs="Arial"/>
                <w:sz w:val="20"/>
                <w:szCs w:val="20"/>
              </w:rPr>
              <w:t xml:space="preserve">Projects must help Douglas County communities make progress toward achieving the goals and anticipated outcomes set forth in the Access to Healthy Foods and Physical Activity sections of the </w:t>
            </w:r>
            <w:hyperlink r:id="rId13" w:history="1">
              <w:r w:rsidRPr="00FC55A4">
                <w:rPr>
                  <w:rStyle w:val="Hyperlink"/>
                  <w:rFonts w:ascii="Calibri" w:hAnsi="Calibri" w:cs="Arial"/>
                  <w:b/>
                  <w:bCs/>
                  <w:sz w:val="20"/>
                  <w:szCs w:val="20"/>
                </w:rPr>
                <w:t>2015 Douglas County Community Health Plan</w:t>
              </w:r>
            </w:hyperlink>
            <w:r w:rsidRPr="00FC55A4">
              <w:rPr>
                <w:rFonts w:ascii="Calibri" w:hAnsi="Calibri" w:cs="Arial"/>
                <w:sz w:val="20"/>
                <w:szCs w:val="20"/>
              </w:rPr>
              <w:t>.</w:t>
            </w:r>
            <w:r>
              <w:rPr>
                <w:rFonts w:ascii="Calibri" w:hAnsi="Calibri" w:cs="Arial"/>
                <w:sz w:val="20"/>
                <w:szCs w:val="20"/>
              </w:rPr>
              <w:t>”</w:t>
            </w:r>
          </w:p>
        </w:tc>
        <w:tc>
          <w:tcPr>
            <w:tcW w:w="4775" w:type="dxa"/>
          </w:tcPr>
          <w:p w14:paraId="64179917" w14:textId="0C70C8BD" w:rsidR="00E846B2" w:rsidRPr="0038111B" w:rsidRDefault="0038111B" w:rsidP="0038111B">
            <w:pPr>
              <w:rPr>
                <w:rFonts w:asciiTheme="minorHAnsi" w:hAnsiTheme="minorHAnsi" w:cstheme="minorHAnsi"/>
                <w:b/>
                <w:bCs/>
                <w:sz w:val="20"/>
                <w:szCs w:val="20"/>
              </w:rPr>
            </w:pPr>
            <w:r w:rsidRPr="0038111B">
              <w:rPr>
                <w:rFonts w:asciiTheme="minorHAnsi" w:hAnsiTheme="minorHAnsi" w:cstheme="minorHAnsi"/>
                <w:b/>
                <w:bCs/>
                <w:sz w:val="20"/>
                <w:szCs w:val="20"/>
              </w:rPr>
              <w:t>Bus tour: potential stops:</w:t>
            </w:r>
          </w:p>
          <w:p w14:paraId="7858F9C5" w14:textId="77777777" w:rsidR="00E846B2" w:rsidRPr="0038111B" w:rsidRDefault="00E846B2" w:rsidP="00E846B2">
            <w:pPr>
              <w:numPr>
                <w:ilvl w:val="0"/>
                <w:numId w:val="36"/>
              </w:numPr>
              <w:rPr>
                <w:rFonts w:asciiTheme="minorHAnsi" w:hAnsiTheme="minorHAnsi" w:cstheme="minorHAnsi"/>
                <w:b/>
                <w:bCs/>
                <w:sz w:val="20"/>
                <w:szCs w:val="20"/>
              </w:rPr>
            </w:pPr>
            <w:r w:rsidRPr="0038111B">
              <w:rPr>
                <w:rFonts w:asciiTheme="minorHAnsi" w:hAnsiTheme="minorHAnsi" w:cstheme="minorHAnsi"/>
                <w:b/>
                <w:bCs/>
                <w:color w:val="1F1F1E"/>
                <w:sz w:val="20"/>
                <w:szCs w:val="20"/>
              </w:rPr>
              <w:t xml:space="preserve">Eudora. </w:t>
            </w:r>
            <w:r w:rsidRPr="0038111B">
              <w:rPr>
                <w:rFonts w:asciiTheme="minorHAnsi" w:hAnsiTheme="minorHAnsi" w:cstheme="minorHAnsi"/>
                <w:color w:val="1F1F1E"/>
                <w:sz w:val="20"/>
                <w:szCs w:val="20"/>
              </w:rPr>
              <w:t xml:space="preserve"> Visit trail near Eudora Elementary School and share how Eudora is working to develop a community-wide recreational trail system. A 2016 Parks and Recreation Community Survey commissioned by the City of Eudora found that 78% of Eudora’s residents supported development of a community-wide pedestrian and bike network, and Eudora’s Parks and Recreation Master Plan envisions a trail system connected to local schools, parks and other priority destinations. Invite Leslie Herring (City of Eudora). </w:t>
            </w:r>
          </w:p>
          <w:p w14:paraId="0872E26C" w14:textId="77777777" w:rsidR="00E846B2" w:rsidRPr="0038111B" w:rsidRDefault="00E846B2" w:rsidP="00E846B2">
            <w:pPr>
              <w:numPr>
                <w:ilvl w:val="0"/>
                <w:numId w:val="36"/>
              </w:numPr>
              <w:rPr>
                <w:rFonts w:asciiTheme="minorHAnsi" w:hAnsiTheme="minorHAnsi" w:cstheme="minorHAnsi"/>
                <w:sz w:val="20"/>
                <w:szCs w:val="20"/>
              </w:rPr>
            </w:pPr>
            <w:r w:rsidRPr="0038111B">
              <w:rPr>
                <w:rFonts w:asciiTheme="minorHAnsi" w:hAnsiTheme="minorHAnsi" w:cstheme="minorHAnsi"/>
                <w:b/>
                <w:bCs/>
                <w:sz w:val="20"/>
                <w:szCs w:val="20"/>
              </w:rPr>
              <w:t xml:space="preserve">Baldwin City. </w:t>
            </w:r>
            <w:r w:rsidRPr="0038111B">
              <w:rPr>
                <w:rFonts w:asciiTheme="minorHAnsi" w:hAnsiTheme="minorHAnsi" w:cstheme="minorHAnsi"/>
                <w:sz w:val="20"/>
                <w:szCs w:val="20"/>
              </w:rPr>
              <w:t xml:space="preserve">Fuel Up 4 Summer food program was expanded to Baldwin City summer 2019. We could choose one of the meal sites to visit: </w:t>
            </w:r>
            <w:r w:rsidRPr="0038111B">
              <w:rPr>
                <w:rFonts w:asciiTheme="minorHAnsi" w:hAnsiTheme="minorHAnsi" w:cstheme="minorHAnsi"/>
                <w:b/>
                <w:bCs/>
                <w:sz w:val="20"/>
                <w:szCs w:val="20"/>
              </w:rPr>
              <w:t> </w:t>
            </w:r>
            <w:r w:rsidRPr="0038111B">
              <w:rPr>
                <w:rFonts w:asciiTheme="minorHAnsi" w:hAnsiTheme="minorHAnsi" w:cstheme="minorHAnsi"/>
                <w:sz w:val="20"/>
                <w:szCs w:val="20"/>
              </w:rPr>
              <w:t xml:space="preserve">Baldwin Elementary Intermediate Center, Baldwin City Library, Lumberyard Arts Center, or Baldwin Academy of Dance and Voice. Invite Susan Johnson and Hank Booth. </w:t>
            </w:r>
          </w:p>
          <w:p w14:paraId="3A64F36B" w14:textId="7A09B08C" w:rsidR="00E846B2" w:rsidRPr="0038111B" w:rsidRDefault="00E846B2" w:rsidP="00E846B2">
            <w:pPr>
              <w:numPr>
                <w:ilvl w:val="0"/>
                <w:numId w:val="36"/>
              </w:numPr>
              <w:rPr>
                <w:rFonts w:asciiTheme="minorHAnsi" w:hAnsiTheme="minorHAnsi" w:cstheme="minorHAnsi"/>
                <w:b/>
                <w:bCs/>
                <w:sz w:val="20"/>
                <w:szCs w:val="20"/>
              </w:rPr>
            </w:pPr>
            <w:r w:rsidRPr="0038111B">
              <w:rPr>
                <w:rFonts w:asciiTheme="minorHAnsi" w:hAnsiTheme="minorHAnsi" w:cstheme="minorHAnsi"/>
                <w:b/>
                <w:bCs/>
                <w:sz w:val="20"/>
                <w:szCs w:val="20"/>
              </w:rPr>
              <w:lastRenderedPageBreak/>
              <w:t xml:space="preserve">Lecompton. </w:t>
            </w:r>
            <w:r w:rsidRPr="0038111B">
              <w:rPr>
                <w:rFonts w:asciiTheme="minorHAnsi" w:hAnsiTheme="minorHAnsi" w:cstheme="minorHAnsi"/>
                <w:sz w:val="20"/>
                <w:szCs w:val="20"/>
              </w:rPr>
              <w:t>Visit park –</w:t>
            </w:r>
            <w:r w:rsidRPr="0038111B">
              <w:rPr>
                <w:rFonts w:asciiTheme="minorHAnsi" w:hAnsiTheme="minorHAnsi" w:cstheme="minorHAnsi"/>
                <w:b/>
                <w:bCs/>
                <w:sz w:val="20"/>
                <w:szCs w:val="20"/>
              </w:rPr>
              <w:t xml:space="preserve"> </w:t>
            </w:r>
            <w:r w:rsidRPr="0038111B">
              <w:rPr>
                <w:rFonts w:asciiTheme="minorHAnsi" w:hAnsiTheme="minorHAnsi" w:cstheme="minorHAnsi"/>
                <w:sz w:val="20"/>
                <w:szCs w:val="20"/>
              </w:rPr>
              <w:t>City of Lecompton has passed a tobacco-free parks policy (as has Eudora and Lawrence). Could also</w:t>
            </w:r>
            <w:r w:rsidR="00EF4278" w:rsidRPr="0038111B">
              <w:rPr>
                <w:rFonts w:asciiTheme="minorHAnsi" w:hAnsiTheme="minorHAnsi" w:cstheme="minorHAnsi"/>
                <w:sz w:val="20"/>
                <w:szCs w:val="20"/>
              </w:rPr>
              <w:t xml:space="preserve"> visit food pantry and</w:t>
            </w:r>
            <w:r w:rsidRPr="0038111B">
              <w:rPr>
                <w:rFonts w:asciiTheme="minorHAnsi" w:hAnsiTheme="minorHAnsi" w:cstheme="minorHAnsi"/>
                <w:sz w:val="20"/>
                <w:szCs w:val="20"/>
              </w:rPr>
              <w:t xml:space="preserve"> talk about Lecompton summer food program. </w:t>
            </w:r>
          </w:p>
          <w:p w14:paraId="4DDB33D3" w14:textId="77777777" w:rsidR="00E846B2" w:rsidRPr="0038111B" w:rsidRDefault="00E846B2" w:rsidP="00E846B2">
            <w:pPr>
              <w:numPr>
                <w:ilvl w:val="0"/>
                <w:numId w:val="36"/>
              </w:numPr>
              <w:rPr>
                <w:rFonts w:asciiTheme="minorHAnsi" w:hAnsiTheme="minorHAnsi" w:cstheme="minorHAnsi"/>
                <w:sz w:val="20"/>
                <w:szCs w:val="20"/>
              </w:rPr>
            </w:pPr>
            <w:r w:rsidRPr="0038111B">
              <w:rPr>
                <w:rFonts w:asciiTheme="minorHAnsi" w:hAnsiTheme="minorHAnsi" w:cstheme="minorHAnsi"/>
                <w:b/>
                <w:bCs/>
                <w:sz w:val="20"/>
                <w:szCs w:val="20"/>
              </w:rPr>
              <w:t xml:space="preserve">Lawrence. </w:t>
            </w:r>
          </w:p>
          <w:p w14:paraId="6D600B54" w14:textId="3065F7CC" w:rsidR="00E846B2" w:rsidRPr="0038111B" w:rsidRDefault="00E846B2" w:rsidP="00E846B2">
            <w:pPr>
              <w:numPr>
                <w:ilvl w:val="1"/>
                <w:numId w:val="36"/>
              </w:numPr>
              <w:rPr>
                <w:rFonts w:asciiTheme="minorHAnsi" w:hAnsiTheme="minorHAnsi" w:cstheme="minorHAnsi"/>
                <w:sz w:val="20"/>
                <w:szCs w:val="20"/>
              </w:rPr>
            </w:pPr>
            <w:r w:rsidRPr="0038111B">
              <w:rPr>
                <w:rFonts w:asciiTheme="minorHAnsi" w:hAnsiTheme="minorHAnsi" w:cstheme="minorHAnsi"/>
                <w:sz w:val="20"/>
                <w:szCs w:val="20"/>
              </w:rPr>
              <w:t>University of Kansas – Kansas Union. Showcase the new Campus Cupboard space and connect in the students that will be helping with the food recovery tool kit and food waste campaign work. Talk about the tobacco efforts showcasing involvements in the tobacco-free campus policies.</w:t>
            </w:r>
          </w:p>
          <w:p w14:paraId="52E00D66" w14:textId="3022E5B9" w:rsidR="00EF4278" w:rsidRPr="0038111B" w:rsidRDefault="00EF4278" w:rsidP="00E846B2">
            <w:pPr>
              <w:numPr>
                <w:ilvl w:val="1"/>
                <w:numId w:val="36"/>
              </w:numPr>
              <w:rPr>
                <w:rFonts w:asciiTheme="minorHAnsi" w:hAnsiTheme="minorHAnsi" w:cstheme="minorHAnsi"/>
                <w:sz w:val="20"/>
                <w:szCs w:val="20"/>
              </w:rPr>
            </w:pPr>
            <w:proofErr w:type="spellStart"/>
            <w:r w:rsidRPr="0038111B">
              <w:rPr>
                <w:rFonts w:asciiTheme="minorHAnsi" w:hAnsiTheme="minorHAnsi" w:cstheme="minorHAnsi"/>
                <w:sz w:val="20"/>
                <w:szCs w:val="20"/>
              </w:rPr>
              <w:t>WorkWell</w:t>
            </w:r>
            <w:proofErr w:type="spellEnd"/>
            <w:r w:rsidRPr="0038111B">
              <w:rPr>
                <w:rFonts w:asciiTheme="minorHAnsi" w:hAnsiTheme="minorHAnsi" w:cstheme="minorHAnsi"/>
                <w:sz w:val="20"/>
                <w:szCs w:val="20"/>
              </w:rPr>
              <w:t xml:space="preserve"> – KU Endowment </w:t>
            </w:r>
          </w:p>
          <w:p w14:paraId="189F8204" w14:textId="77777777" w:rsidR="00E846B2" w:rsidRPr="0038111B" w:rsidRDefault="00E846B2" w:rsidP="00E846B2">
            <w:pPr>
              <w:numPr>
                <w:ilvl w:val="1"/>
                <w:numId w:val="36"/>
              </w:numPr>
              <w:rPr>
                <w:rFonts w:asciiTheme="minorHAnsi" w:hAnsiTheme="minorHAnsi" w:cstheme="minorHAnsi"/>
                <w:sz w:val="20"/>
                <w:szCs w:val="20"/>
              </w:rPr>
            </w:pPr>
            <w:r w:rsidRPr="0038111B">
              <w:rPr>
                <w:rFonts w:asciiTheme="minorHAnsi" w:hAnsiTheme="minorHAnsi" w:cstheme="minorHAnsi"/>
                <w:sz w:val="20"/>
                <w:szCs w:val="20"/>
              </w:rPr>
              <w:t xml:space="preserve">Just Food – showcase Healthy Food for All efforts and progress on CHP (mobile food pantry, pantry redesign, expanded hours, hunger &amp; health partnership with </w:t>
            </w:r>
            <w:proofErr w:type="spellStart"/>
            <w:r w:rsidRPr="0038111B">
              <w:rPr>
                <w:rFonts w:asciiTheme="minorHAnsi" w:hAnsiTheme="minorHAnsi" w:cstheme="minorHAnsi"/>
                <w:sz w:val="20"/>
                <w:szCs w:val="20"/>
              </w:rPr>
              <w:t>LMH</w:t>
            </w:r>
            <w:proofErr w:type="spellEnd"/>
            <w:r w:rsidRPr="0038111B">
              <w:rPr>
                <w:rFonts w:asciiTheme="minorHAnsi" w:hAnsiTheme="minorHAnsi" w:cstheme="minorHAnsi"/>
                <w:sz w:val="20"/>
                <w:szCs w:val="20"/>
              </w:rPr>
              <w:t xml:space="preserve"> Health for free health screenings)</w:t>
            </w:r>
          </w:p>
          <w:p w14:paraId="3A4B8787" w14:textId="2A5089AA" w:rsidR="00E846B2" w:rsidRPr="00B521FA" w:rsidRDefault="00E846B2" w:rsidP="00E846B2">
            <w:pPr>
              <w:numPr>
                <w:ilvl w:val="1"/>
                <w:numId w:val="36"/>
              </w:numPr>
              <w:rPr>
                <w:rFonts w:asciiTheme="minorHAnsi" w:hAnsiTheme="minorHAnsi" w:cstheme="minorHAnsi"/>
                <w:sz w:val="20"/>
                <w:szCs w:val="20"/>
              </w:rPr>
            </w:pPr>
            <w:r w:rsidRPr="0038111B">
              <w:rPr>
                <w:rFonts w:asciiTheme="minorHAnsi" w:hAnsiTheme="minorHAnsi" w:cstheme="minorHAnsi"/>
                <w:sz w:val="20"/>
                <w:szCs w:val="20"/>
              </w:rPr>
              <w:t xml:space="preserve">Visit Lawrence Loop. Could host </w:t>
            </w:r>
            <w:proofErr w:type="spellStart"/>
            <w:r w:rsidRPr="0038111B">
              <w:rPr>
                <w:rFonts w:asciiTheme="minorHAnsi" w:hAnsiTheme="minorHAnsi" w:cstheme="minorHAnsi"/>
                <w:color w:val="000000"/>
                <w:sz w:val="20"/>
                <w:szCs w:val="20"/>
              </w:rPr>
              <w:t>LBEST</w:t>
            </w:r>
            <w:proofErr w:type="spellEnd"/>
            <w:r w:rsidRPr="0038111B">
              <w:rPr>
                <w:rFonts w:asciiTheme="minorHAnsi" w:hAnsiTheme="minorHAnsi" w:cstheme="minorHAnsi"/>
                <w:color w:val="000000"/>
                <w:sz w:val="20"/>
                <w:szCs w:val="20"/>
              </w:rPr>
              <w:t xml:space="preserve"> (Lawrence Bike Education and Safety Training) training for the commissioners. Could also talk about Safe Routes to Schools efforts. </w:t>
            </w:r>
          </w:p>
          <w:p w14:paraId="6EBE1154" w14:textId="0CABA3CD" w:rsidR="00B521FA" w:rsidRDefault="00B521FA" w:rsidP="00B521FA">
            <w:pPr>
              <w:rPr>
                <w:rFonts w:asciiTheme="minorHAnsi" w:hAnsiTheme="minorHAnsi" w:cstheme="minorHAnsi"/>
                <w:sz w:val="20"/>
                <w:szCs w:val="20"/>
              </w:rPr>
            </w:pPr>
          </w:p>
          <w:p w14:paraId="2FB7B2AF" w14:textId="09367482" w:rsidR="00B521FA" w:rsidRPr="0038111B" w:rsidRDefault="00B521FA" w:rsidP="00B521FA">
            <w:pPr>
              <w:rPr>
                <w:rFonts w:asciiTheme="minorHAnsi" w:hAnsiTheme="minorHAnsi" w:cstheme="minorHAnsi"/>
                <w:sz w:val="20"/>
                <w:szCs w:val="20"/>
              </w:rPr>
            </w:pPr>
            <w:r>
              <w:rPr>
                <w:rFonts w:asciiTheme="minorHAnsi" w:hAnsiTheme="minorHAnsi" w:cstheme="minorHAnsi"/>
                <w:sz w:val="20"/>
                <w:szCs w:val="20"/>
              </w:rPr>
              <w:t xml:space="preserve">Douglas County </w:t>
            </w:r>
            <w:r w:rsidR="0040054C">
              <w:rPr>
                <w:rFonts w:asciiTheme="minorHAnsi" w:hAnsiTheme="minorHAnsi" w:cstheme="minorHAnsi"/>
                <w:sz w:val="20"/>
                <w:szCs w:val="20"/>
              </w:rPr>
              <w:t xml:space="preserve">Community Foundation </w:t>
            </w:r>
            <w:r>
              <w:rPr>
                <w:rFonts w:asciiTheme="minorHAnsi" w:hAnsiTheme="minorHAnsi" w:cstheme="minorHAnsi"/>
                <w:sz w:val="20"/>
                <w:szCs w:val="20"/>
              </w:rPr>
              <w:t>LiveWell</w:t>
            </w:r>
            <w:r w:rsidR="0040054C">
              <w:rPr>
                <w:rFonts w:asciiTheme="minorHAnsi" w:hAnsiTheme="minorHAnsi" w:cstheme="minorHAnsi"/>
                <w:sz w:val="20"/>
                <w:szCs w:val="20"/>
              </w:rPr>
              <w:t xml:space="preserve"> – Grants can range from 1K – 15K. </w:t>
            </w:r>
            <w:r w:rsidR="00161B5F">
              <w:rPr>
                <w:rFonts w:asciiTheme="minorHAnsi" w:hAnsiTheme="minorHAnsi" w:cstheme="minorHAnsi"/>
                <w:sz w:val="20"/>
                <w:szCs w:val="20"/>
              </w:rPr>
              <w:t xml:space="preserve">Expand food pantries to additional school sites. </w:t>
            </w:r>
          </w:p>
          <w:p w14:paraId="0EEB575A" w14:textId="7F214788" w:rsidR="00B26956" w:rsidRPr="0038111B" w:rsidRDefault="00B26956" w:rsidP="00B26956">
            <w:pPr>
              <w:rPr>
                <w:rFonts w:asciiTheme="minorHAnsi" w:hAnsiTheme="minorHAnsi" w:cstheme="minorHAnsi"/>
                <w:sz w:val="20"/>
                <w:szCs w:val="20"/>
              </w:rPr>
            </w:pPr>
          </w:p>
        </w:tc>
      </w:tr>
      <w:tr w:rsidR="00B26956" w:rsidRPr="00827B25" w14:paraId="1E6ADA9C" w14:textId="77777777" w:rsidTr="001244D0">
        <w:trPr>
          <w:trHeight w:val="265"/>
        </w:trPr>
        <w:tc>
          <w:tcPr>
            <w:tcW w:w="1953" w:type="dxa"/>
            <w:shd w:val="clear" w:color="auto" w:fill="auto"/>
          </w:tcPr>
          <w:p w14:paraId="73CE818A" w14:textId="034B5D00" w:rsidR="00B26956" w:rsidRDefault="00B26956" w:rsidP="00B26956">
            <w:pPr>
              <w:pStyle w:val="ListParagraph"/>
              <w:numPr>
                <w:ilvl w:val="0"/>
                <w:numId w:val="33"/>
              </w:numPr>
              <w:spacing w:after="0"/>
              <w:rPr>
                <w:rFonts w:cstheme="minorHAnsi"/>
                <w:b/>
                <w:sz w:val="20"/>
                <w:szCs w:val="20"/>
              </w:rPr>
            </w:pPr>
            <w:r>
              <w:rPr>
                <w:rFonts w:cstheme="minorHAnsi"/>
                <w:b/>
                <w:sz w:val="20"/>
                <w:szCs w:val="20"/>
              </w:rPr>
              <w:lastRenderedPageBreak/>
              <w:t>2019-2020 Priority areas</w:t>
            </w:r>
          </w:p>
        </w:tc>
        <w:tc>
          <w:tcPr>
            <w:tcW w:w="7528" w:type="dxa"/>
          </w:tcPr>
          <w:p w14:paraId="6A070262" w14:textId="7EF3113C" w:rsidR="00B26956" w:rsidRDefault="00B26956" w:rsidP="00B26956">
            <w:pPr>
              <w:pStyle w:val="ListParagraph"/>
              <w:numPr>
                <w:ilvl w:val="0"/>
                <w:numId w:val="35"/>
              </w:numPr>
              <w:rPr>
                <w:rFonts w:ascii="Calibri" w:hAnsi="Calibri" w:cs="Arial"/>
                <w:sz w:val="20"/>
                <w:szCs w:val="20"/>
              </w:rPr>
            </w:pPr>
            <w:r>
              <w:rPr>
                <w:rFonts w:ascii="Calibri" w:hAnsi="Calibri" w:cs="Arial"/>
                <w:sz w:val="20"/>
                <w:szCs w:val="20"/>
              </w:rPr>
              <w:t>Additional updates</w:t>
            </w:r>
          </w:p>
          <w:p w14:paraId="59C4537F" w14:textId="77777777" w:rsidR="00B26956" w:rsidRDefault="00B26956" w:rsidP="00B26956">
            <w:pPr>
              <w:pStyle w:val="ListParagraph"/>
              <w:numPr>
                <w:ilvl w:val="0"/>
                <w:numId w:val="35"/>
              </w:numPr>
              <w:rPr>
                <w:rFonts w:ascii="Calibri" w:hAnsi="Calibri" w:cs="Arial"/>
                <w:sz w:val="20"/>
                <w:szCs w:val="20"/>
              </w:rPr>
            </w:pPr>
            <w:r>
              <w:rPr>
                <w:rFonts w:ascii="Calibri" w:hAnsi="Calibri" w:cs="Arial"/>
                <w:sz w:val="20"/>
                <w:szCs w:val="20"/>
              </w:rPr>
              <w:t>Identify priority workgroup projects</w:t>
            </w:r>
          </w:p>
          <w:p w14:paraId="08DA6B9E" w14:textId="77777777" w:rsidR="00B26956" w:rsidRDefault="00B26956" w:rsidP="00B26956">
            <w:pPr>
              <w:pStyle w:val="ListParagraph"/>
              <w:numPr>
                <w:ilvl w:val="0"/>
                <w:numId w:val="35"/>
              </w:numPr>
              <w:rPr>
                <w:rFonts w:ascii="Calibri" w:hAnsi="Calibri" w:cs="Arial"/>
                <w:sz w:val="20"/>
                <w:szCs w:val="20"/>
              </w:rPr>
            </w:pPr>
            <w:r w:rsidRPr="00345C35">
              <w:rPr>
                <w:rFonts w:ascii="Calibri" w:hAnsi="Calibri" w:cs="Arial"/>
                <w:sz w:val="20"/>
                <w:szCs w:val="20"/>
              </w:rPr>
              <w:t>Establish subcommittees</w:t>
            </w:r>
          </w:p>
          <w:p w14:paraId="5FE01DE8" w14:textId="0A458D58" w:rsidR="00C17E3A" w:rsidRDefault="00105449" w:rsidP="00C17E3A">
            <w:pPr>
              <w:rPr>
                <w:rFonts w:ascii="Calibri" w:hAnsi="Calibri" w:cs="Arial"/>
                <w:sz w:val="20"/>
                <w:szCs w:val="20"/>
              </w:rPr>
            </w:pPr>
            <w:r>
              <w:rPr>
                <w:rFonts w:ascii="Calibri" w:hAnsi="Calibri" w:cs="Arial"/>
                <w:sz w:val="20"/>
                <w:szCs w:val="20"/>
              </w:rPr>
              <w:t>Champions established</w:t>
            </w:r>
            <w:r w:rsidR="00C17E3A">
              <w:rPr>
                <w:rFonts w:ascii="Calibri" w:hAnsi="Calibri" w:cs="Arial"/>
                <w:sz w:val="20"/>
                <w:szCs w:val="20"/>
              </w:rPr>
              <w:t xml:space="preserve"> for </w:t>
            </w:r>
            <w:r>
              <w:rPr>
                <w:rFonts w:ascii="Calibri" w:hAnsi="Calibri" w:cs="Arial"/>
                <w:sz w:val="20"/>
                <w:szCs w:val="20"/>
              </w:rPr>
              <w:t>each of the strategy areas:</w:t>
            </w:r>
          </w:p>
          <w:p w14:paraId="33E8483D" w14:textId="77777777" w:rsidR="00C17E3A" w:rsidRDefault="00C17E3A" w:rsidP="00C17E3A">
            <w:pPr>
              <w:rPr>
                <w:rFonts w:ascii="Calibri" w:hAnsi="Calibri" w:cs="Arial"/>
                <w:sz w:val="20"/>
                <w:szCs w:val="20"/>
              </w:rPr>
            </w:pPr>
            <w:r>
              <w:rPr>
                <w:rFonts w:ascii="Calibri" w:hAnsi="Calibri" w:cs="Arial"/>
                <w:sz w:val="20"/>
                <w:szCs w:val="20"/>
              </w:rPr>
              <w:t>Strategy 1: Just Food – Kelsey will reach out</w:t>
            </w:r>
          </w:p>
          <w:p w14:paraId="712828C5" w14:textId="77777777" w:rsidR="00C17E3A" w:rsidRDefault="00C17E3A" w:rsidP="00C17E3A">
            <w:pPr>
              <w:rPr>
                <w:rFonts w:ascii="Calibri" w:hAnsi="Calibri" w:cs="Arial"/>
                <w:sz w:val="20"/>
                <w:szCs w:val="20"/>
              </w:rPr>
            </w:pPr>
            <w:r>
              <w:rPr>
                <w:rFonts w:ascii="Calibri" w:hAnsi="Calibri" w:cs="Arial"/>
                <w:sz w:val="20"/>
                <w:szCs w:val="20"/>
              </w:rPr>
              <w:t xml:space="preserve">Strategy 2: Sarah </w:t>
            </w:r>
            <w:proofErr w:type="spellStart"/>
            <w:r>
              <w:rPr>
                <w:rFonts w:ascii="Calibri" w:hAnsi="Calibri" w:cs="Arial"/>
                <w:sz w:val="20"/>
                <w:szCs w:val="20"/>
              </w:rPr>
              <w:t>Hartsig</w:t>
            </w:r>
            <w:proofErr w:type="spellEnd"/>
          </w:p>
          <w:p w14:paraId="2CB0FAE3" w14:textId="77777777" w:rsidR="00C17E3A" w:rsidRDefault="00C17E3A" w:rsidP="00C17E3A">
            <w:pPr>
              <w:rPr>
                <w:rFonts w:ascii="Calibri" w:hAnsi="Calibri" w:cs="Arial"/>
                <w:sz w:val="20"/>
                <w:szCs w:val="20"/>
              </w:rPr>
            </w:pPr>
            <w:r>
              <w:rPr>
                <w:rFonts w:ascii="Calibri" w:hAnsi="Calibri" w:cs="Arial"/>
                <w:sz w:val="20"/>
                <w:szCs w:val="20"/>
              </w:rPr>
              <w:t>Strategy 3: Susan Farley</w:t>
            </w:r>
          </w:p>
          <w:p w14:paraId="1C95B0E8" w14:textId="77777777" w:rsidR="00C17E3A" w:rsidRDefault="00C17E3A" w:rsidP="00C17E3A">
            <w:pPr>
              <w:rPr>
                <w:rFonts w:ascii="Calibri" w:hAnsi="Calibri" w:cs="Arial"/>
                <w:sz w:val="20"/>
                <w:szCs w:val="20"/>
              </w:rPr>
            </w:pPr>
            <w:r>
              <w:rPr>
                <w:rFonts w:ascii="Calibri" w:hAnsi="Calibri" w:cs="Arial"/>
                <w:sz w:val="20"/>
                <w:szCs w:val="20"/>
              </w:rPr>
              <w:lastRenderedPageBreak/>
              <w:t xml:space="preserve">Strategy 4:Norm White/ K-State Research and Extension/ Joey </w:t>
            </w:r>
            <w:proofErr w:type="spellStart"/>
            <w:r>
              <w:rPr>
                <w:rFonts w:ascii="Calibri" w:hAnsi="Calibri" w:cs="Arial"/>
                <w:sz w:val="20"/>
                <w:szCs w:val="20"/>
              </w:rPr>
              <w:t>Hentzler</w:t>
            </w:r>
            <w:proofErr w:type="spellEnd"/>
            <w:r>
              <w:rPr>
                <w:rFonts w:ascii="Calibri" w:hAnsi="Calibri" w:cs="Arial"/>
                <w:sz w:val="20"/>
                <w:szCs w:val="20"/>
              </w:rPr>
              <w:t xml:space="preserve"> Kansas Appleseed – Susan will ask him </w:t>
            </w:r>
          </w:p>
          <w:p w14:paraId="35B070F9" w14:textId="77777777" w:rsidR="00C17E3A" w:rsidRDefault="00C17E3A" w:rsidP="00C17E3A">
            <w:pPr>
              <w:rPr>
                <w:rFonts w:ascii="Calibri" w:hAnsi="Calibri" w:cs="Arial"/>
                <w:sz w:val="20"/>
                <w:szCs w:val="20"/>
              </w:rPr>
            </w:pPr>
            <w:r>
              <w:rPr>
                <w:rFonts w:ascii="Calibri" w:hAnsi="Calibri" w:cs="Arial"/>
                <w:sz w:val="20"/>
                <w:szCs w:val="20"/>
              </w:rPr>
              <w:t xml:space="preserve">Strategy 5: Elaina – </w:t>
            </w:r>
            <w:proofErr w:type="spellStart"/>
            <w:r>
              <w:rPr>
                <w:rFonts w:ascii="Calibri" w:hAnsi="Calibri" w:cs="Arial"/>
                <w:sz w:val="20"/>
                <w:szCs w:val="20"/>
              </w:rPr>
              <w:t>LDCHD</w:t>
            </w:r>
            <w:proofErr w:type="spellEnd"/>
            <w:r>
              <w:rPr>
                <w:rFonts w:ascii="Calibri" w:hAnsi="Calibri" w:cs="Arial"/>
                <w:sz w:val="20"/>
                <w:szCs w:val="20"/>
              </w:rPr>
              <w:t xml:space="preserve"> or Kansas Appleseed</w:t>
            </w:r>
          </w:p>
          <w:p w14:paraId="4CEADF3E" w14:textId="77777777" w:rsidR="00C17E3A" w:rsidRDefault="00C17E3A" w:rsidP="00C17E3A">
            <w:pPr>
              <w:rPr>
                <w:rFonts w:ascii="Calibri" w:hAnsi="Calibri" w:cs="Arial"/>
                <w:sz w:val="20"/>
                <w:szCs w:val="20"/>
              </w:rPr>
            </w:pPr>
            <w:r>
              <w:rPr>
                <w:rFonts w:ascii="Calibri" w:hAnsi="Calibri" w:cs="Arial"/>
                <w:sz w:val="20"/>
                <w:szCs w:val="20"/>
              </w:rPr>
              <w:t>Strategy 6: Charlotte M – Ballard Center or Just Food</w:t>
            </w:r>
          </w:p>
          <w:p w14:paraId="69831EBE" w14:textId="77777777" w:rsidR="00C17E3A" w:rsidRDefault="00C17E3A" w:rsidP="00C17E3A">
            <w:pPr>
              <w:rPr>
                <w:rFonts w:ascii="Calibri" w:hAnsi="Calibri" w:cs="Arial"/>
                <w:sz w:val="20"/>
                <w:szCs w:val="20"/>
              </w:rPr>
            </w:pPr>
            <w:r>
              <w:rPr>
                <w:rFonts w:ascii="Calibri" w:hAnsi="Calibri" w:cs="Arial"/>
                <w:sz w:val="20"/>
                <w:szCs w:val="20"/>
              </w:rPr>
              <w:t xml:space="preserve">Strategy 7: Allision Koonce – </w:t>
            </w:r>
            <w:proofErr w:type="spellStart"/>
            <w:r>
              <w:rPr>
                <w:rFonts w:ascii="Calibri" w:hAnsi="Calibri" w:cs="Arial"/>
                <w:sz w:val="20"/>
                <w:szCs w:val="20"/>
              </w:rPr>
              <w:t>LMH</w:t>
            </w:r>
            <w:proofErr w:type="spellEnd"/>
            <w:r>
              <w:rPr>
                <w:rFonts w:ascii="Calibri" w:hAnsi="Calibri" w:cs="Arial"/>
                <w:sz w:val="20"/>
                <w:szCs w:val="20"/>
              </w:rPr>
              <w:t xml:space="preserve"> Health</w:t>
            </w:r>
          </w:p>
          <w:p w14:paraId="22D0D693" w14:textId="77777777" w:rsidR="00C17E3A" w:rsidRDefault="00C17E3A" w:rsidP="00C17E3A">
            <w:pPr>
              <w:rPr>
                <w:rFonts w:ascii="Calibri" w:hAnsi="Calibri" w:cs="Arial"/>
                <w:sz w:val="20"/>
                <w:szCs w:val="20"/>
              </w:rPr>
            </w:pPr>
          </w:p>
          <w:p w14:paraId="52C12F7A" w14:textId="77777777" w:rsidR="00C67E0C" w:rsidRDefault="00C67E0C" w:rsidP="00C17E3A">
            <w:pPr>
              <w:rPr>
                <w:rFonts w:ascii="Calibri" w:hAnsi="Calibri" w:cs="Arial"/>
                <w:sz w:val="20"/>
                <w:szCs w:val="20"/>
              </w:rPr>
            </w:pPr>
          </w:p>
          <w:p w14:paraId="58474E09" w14:textId="031182AE" w:rsidR="00C67E0C" w:rsidRDefault="00C67E0C" w:rsidP="00C67E0C">
            <w:pPr>
              <w:rPr>
                <w:rFonts w:ascii="Calibri" w:hAnsi="Calibri" w:cs="Arial"/>
                <w:sz w:val="20"/>
                <w:szCs w:val="20"/>
              </w:rPr>
            </w:pPr>
            <w:r>
              <w:rPr>
                <w:rFonts w:ascii="Calibri" w:hAnsi="Calibri" w:cs="Arial"/>
                <w:sz w:val="20"/>
                <w:szCs w:val="20"/>
              </w:rPr>
              <w:t xml:space="preserve">Christina shared RWJF opportunity looking at barriers to WIC and SNAP; there was interest among the group. </w:t>
            </w:r>
          </w:p>
          <w:p w14:paraId="51CF0CE6" w14:textId="0F2EBC89" w:rsidR="00C67E0C" w:rsidRDefault="00C67E0C" w:rsidP="00C67E0C">
            <w:pPr>
              <w:rPr>
                <w:rFonts w:ascii="Calibri" w:hAnsi="Calibri" w:cs="Arial"/>
                <w:sz w:val="20"/>
                <w:szCs w:val="20"/>
              </w:rPr>
            </w:pPr>
          </w:p>
          <w:p w14:paraId="15DB4863" w14:textId="77777777" w:rsidR="00C67E0C" w:rsidRDefault="00C67E0C" w:rsidP="00C67E0C">
            <w:pPr>
              <w:rPr>
                <w:rFonts w:ascii="Calibri" w:hAnsi="Calibri" w:cs="Arial"/>
                <w:sz w:val="20"/>
                <w:szCs w:val="20"/>
              </w:rPr>
            </w:pPr>
            <w:r>
              <w:rPr>
                <w:rFonts w:ascii="Calibri" w:hAnsi="Calibri" w:cs="Arial"/>
                <w:sz w:val="20"/>
                <w:szCs w:val="20"/>
              </w:rPr>
              <w:t xml:space="preserve">Sarah </w:t>
            </w:r>
            <w:proofErr w:type="spellStart"/>
            <w:r>
              <w:rPr>
                <w:rFonts w:ascii="Calibri" w:hAnsi="Calibri" w:cs="Arial"/>
                <w:sz w:val="20"/>
                <w:szCs w:val="20"/>
              </w:rPr>
              <w:t>Hartsig</w:t>
            </w:r>
            <w:proofErr w:type="spellEnd"/>
            <w:r>
              <w:rPr>
                <w:rFonts w:ascii="Calibri" w:hAnsi="Calibri" w:cs="Arial"/>
                <w:sz w:val="20"/>
                <w:szCs w:val="20"/>
              </w:rPr>
              <w:t xml:space="preserve"> shared EPA opportunity for technical assistance – priority to applicants in Opportunity Zones, East Lawrence and campus area. Partner with where </w:t>
            </w:r>
            <w:proofErr w:type="spellStart"/>
            <w:r>
              <w:rPr>
                <w:rFonts w:ascii="Calibri" w:hAnsi="Calibri" w:cs="Arial"/>
                <w:sz w:val="20"/>
                <w:szCs w:val="20"/>
              </w:rPr>
              <w:t>where</w:t>
            </w:r>
            <w:proofErr w:type="spellEnd"/>
            <w:r>
              <w:rPr>
                <w:rFonts w:ascii="Calibri" w:hAnsi="Calibri" w:cs="Arial"/>
                <w:sz w:val="20"/>
                <w:szCs w:val="20"/>
              </w:rPr>
              <w:t xml:space="preserve"> mobile food market site could be? TA is around community meeting and putting an action plan in place. </w:t>
            </w:r>
          </w:p>
          <w:p w14:paraId="0F038A3F" w14:textId="77777777" w:rsidR="00C67E0C" w:rsidRDefault="00C67E0C" w:rsidP="00C67E0C">
            <w:pPr>
              <w:rPr>
                <w:rFonts w:ascii="Calibri" w:hAnsi="Calibri" w:cs="Arial"/>
                <w:sz w:val="20"/>
                <w:szCs w:val="20"/>
              </w:rPr>
            </w:pPr>
          </w:p>
          <w:p w14:paraId="544C8231" w14:textId="2E06B7AD" w:rsidR="00C67E0C" w:rsidRPr="00C17E3A" w:rsidRDefault="00C67E0C" w:rsidP="00C17E3A">
            <w:pPr>
              <w:rPr>
                <w:rFonts w:ascii="Calibri" w:hAnsi="Calibri" w:cs="Arial"/>
                <w:sz w:val="20"/>
                <w:szCs w:val="20"/>
              </w:rPr>
            </w:pPr>
          </w:p>
        </w:tc>
        <w:tc>
          <w:tcPr>
            <w:tcW w:w="4775" w:type="dxa"/>
          </w:tcPr>
          <w:p w14:paraId="0C398227" w14:textId="77777777" w:rsidR="00B26956" w:rsidRDefault="001210F5" w:rsidP="00B26956">
            <w:pPr>
              <w:rPr>
                <w:rFonts w:ascii="Calibri" w:hAnsi="Calibri" w:cs="Arial"/>
                <w:sz w:val="20"/>
                <w:szCs w:val="20"/>
              </w:rPr>
            </w:pPr>
            <w:r>
              <w:rPr>
                <w:rFonts w:ascii="Calibri" w:hAnsi="Calibri" w:cs="Arial"/>
                <w:sz w:val="20"/>
                <w:szCs w:val="20"/>
              </w:rPr>
              <w:lastRenderedPageBreak/>
              <w:t xml:space="preserve">Stock Healthy, Shop Healthy – will continue when SNAP Educators are hired by </w:t>
            </w:r>
            <w:proofErr w:type="spellStart"/>
            <w:r>
              <w:rPr>
                <w:rFonts w:ascii="Calibri" w:hAnsi="Calibri" w:cs="Arial"/>
                <w:sz w:val="20"/>
                <w:szCs w:val="20"/>
              </w:rPr>
              <w:t>KSRE</w:t>
            </w:r>
            <w:proofErr w:type="spellEnd"/>
            <w:r>
              <w:rPr>
                <w:rFonts w:ascii="Calibri" w:hAnsi="Calibri" w:cs="Arial"/>
                <w:sz w:val="20"/>
                <w:szCs w:val="20"/>
              </w:rPr>
              <w:t>. Also, Jayhawk grocery on 9</w:t>
            </w:r>
            <w:r w:rsidRPr="001210F5">
              <w:rPr>
                <w:rFonts w:ascii="Calibri" w:hAnsi="Calibri" w:cs="Arial"/>
                <w:sz w:val="20"/>
                <w:szCs w:val="20"/>
                <w:vertAlign w:val="superscript"/>
              </w:rPr>
              <w:t>th</w:t>
            </w:r>
            <w:r>
              <w:rPr>
                <w:rFonts w:ascii="Calibri" w:hAnsi="Calibri" w:cs="Arial"/>
                <w:sz w:val="20"/>
                <w:szCs w:val="20"/>
              </w:rPr>
              <w:t xml:space="preserve"> St. </w:t>
            </w:r>
            <w:proofErr w:type="spellStart"/>
            <w:r w:rsidR="00267FBC">
              <w:rPr>
                <w:rFonts w:ascii="Calibri" w:hAnsi="Calibri" w:cs="Arial"/>
                <w:sz w:val="20"/>
                <w:szCs w:val="20"/>
              </w:rPr>
              <w:t>Zarco</w:t>
            </w:r>
            <w:proofErr w:type="spellEnd"/>
            <w:r w:rsidR="00267FBC">
              <w:rPr>
                <w:rFonts w:ascii="Calibri" w:hAnsi="Calibri" w:cs="Arial"/>
                <w:sz w:val="20"/>
                <w:szCs w:val="20"/>
              </w:rPr>
              <w:t xml:space="preserve"> </w:t>
            </w:r>
            <w:r w:rsidR="00B521E2">
              <w:rPr>
                <w:rFonts w:ascii="Calibri" w:hAnsi="Calibri" w:cs="Arial"/>
                <w:sz w:val="20"/>
                <w:szCs w:val="20"/>
              </w:rPr>
              <w:t>–</w:t>
            </w:r>
            <w:r w:rsidR="00267FBC">
              <w:rPr>
                <w:rFonts w:ascii="Calibri" w:hAnsi="Calibri" w:cs="Arial"/>
                <w:sz w:val="20"/>
                <w:szCs w:val="20"/>
              </w:rPr>
              <w:t xml:space="preserve"> </w:t>
            </w:r>
            <w:r w:rsidR="00B521E2">
              <w:rPr>
                <w:rFonts w:ascii="Calibri" w:hAnsi="Calibri" w:cs="Arial"/>
                <w:sz w:val="20"/>
                <w:szCs w:val="20"/>
              </w:rPr>
              <w:t xml:space="preserve">owners part of the management of Checkers. </w:t>
            </w:r>
          </w:p>
          <w:p w14:paraId="3E9691C0" w14:textId="77777777" w:rsidR="004A0293" w:rsidRDefault="004A0293" w:rsidP="00B26956">
            <w:pPr>
              <w:rPr>
                <w:rFonts w:ascii="Calibri" w:hAnsi="Calibri" w:cs="Arial"/>
                <w:sz w:val="20"/>
                <w:szCs w:val="20"/>
              </w:rPr>
            </w:pPr>
          </w:p>
          <w:p w14:paraId="1E42DD28" w14:textId="77777777" w:rsidR="00BD3821" w:rsidRDefault="004A0293" w:rsidP="00B26956">
            <w:pPr>
              <w:rPr>
                <w:rFonts w:ascii="Calibri" w:hAnsi="Calibri" w:cs="Arial"/>
                <w:sz w:val="20"/>
                <w:szCs w:val="20"/>
              </w:rPr>
            </w:pPr>
            <w:r>
              <w:rPr>
                <w:rFonts w:ascii="Calibri" w:hAnsi="Calibri" w:cs="Arial"/>
                <w:sz w:val="20"/>
                <w:szCs w:val="20"/>
              </w:rPr>
              <w:t xml:space="preserve">Christina reach out to Just Food/ </w:t>
            </w:r>
            <w:proofErr w:type="spellStart"/>
            <w:r>
              <w:rPr>
                <w:rFonts w:ascii="Calibri" w:hAnsi="Calibri" w:cs="Arial"/>
                <w:sz w:val="20"/>
                <w:szCs w:val="20"/>
              </w:rPr>
              <w:t>Dillons</w:t>
            </w:r>
            <w:proofErr w:type="spellEnd"/>
            <w:r>
              <w:rPr>
                <w:rFonts w:ascii="Calibri" w:hAnsi="Calibri" w:cs="Arial"/>
                <w:sz w:val="20"/>
                <w:szCs w:val="20"/>
              </w:rPr>
              <w:t xml:space="preserve"> re: </w:t>
            </w:r>
            <w:r w:rsidR="00BD3821">
              <w:rPr>
                <w:rFonts w:ascii="Calibri" w:hAnsi="Calibri" w:cs="Arial"/>
                <w:sz w:val="20"/>
                <w:szCs w:val="20"/>
              </w:rPr>
              <w:t xml:space="preserve">commercial refrigeration. </w:t>
            </w:r>
          </w:p>
          <w:p w14:paraId="1F464762" w14:textId="15F7D34E" w:rsidR="004A0293" w:rsidRDefault="00BD3821" w:rsidP="00B26956">
            <w:pPr>
              <w:rPr>
                <w:rFonts w:ascii="Calibri" w:hAnsi="Calibri" w:cs="Arial"/>
                <w:sz w:val="20"/>
                <w:szCs w:val="20"/>
              </w:rPr>
            </w:pPr>
            <w:r>
              <w:rPr>
                <w:rFonts w:ascii="Calibri" w:hAnsi="Calibri" w:cs="Arial"/>
                <w:sz w:val="20"/>
                <w:szCs w:val="20"/>
              </w:rPr>
              <w:lastRenderedPageBreak/>
              <w:t xml:space="preserve">Create wish list of groups that need those items so we know ahead of time. </w:t>
            </w:r>
          </w:p>
          <w:p w14:paraId="5F720471" w14:textId="34214A3A" w:rsidR="00E24ADF" w:rsidRDefault="00E24ADF" w:rsidP="00B26956">
            <w:pPr>
              <w:rPr>
                <w:rFonts w:ascii="Calibri" w:hAnsi="Calibri" w:cs="Arial"/>
                <w:sz w:val="20"/>
                <w:szCs w:val="20"/>
              </w:rPr>
            </w:pPr>
          </w:p>
          <w:p w14:paraId="7C29717A" w14:textId="739AE81F" w:rsidR="00E24ADF" w:rsidRDefault="00E24ADF" w:rsidP="00B26956">
            <w:pPr>
              <w:rPr>
                <w:rFonts w:ascii="Calibri" w:hAnsi="Calibri" w:cs="Arial"/>
                <w:sz w:val="20"/>
                <w:szCs w:val="20"/>
              </w:rPr>
            </w:pPr>
            <w:r>
              <w:rPr>
                <w:rFonts w:ascii="Calibri" w:hAnsi="Calibri" w:cs="Arial"/>
                <w:sz w:val="20"/>
                <w:szCs w:val="20"/>
              </w:rPr>
              <w:t xml:space="preserve">Kelsey will send out the list of champions </w:t>
            </w:r>
          </w:p>
          <w:p w14:paraId="18C7E1C7" w14:textId="0B47BAE3" w:rsidR="00FB26BE" w:rsidRDefault="00FB26BE" w:rsidP="00B26956">
            <w:pPr>
              <w:rPr>
                <w:rFonts w:ascii="Calibri" w:hAnsi="Calibri" w:cs="Arial"/>
                <w:sz w:val="20"/>
                <w:szCs w:val="20"/>
              </w:rPr>
            </w:pPr>
          </w:p>
          <w:p w14:paraId="0DA14EBD" w14:textId="77777777" w:rsidR="0014007B" w:rsidRDefault="0014007B" w:rsidP="00B26956">
            <w:pPr>
              <w:rPr>
                <w:rFonts w:ascii="Calibri" w:hAnsi="Calibri" w:cs="Arial"/>
                <w:sz w:val="20"/>
                <w:szCs w:val="20"/>
              </w:rPr>
            </w:pPr>
          </w:p>
          <w:p w14:paraId="03EA9A4D" w14:textId="5A2E3451" w:rsidR="0014007B" w:rsidRDefault="0014007B" w:rsidP="00B26956">
            <w:pPr>
              <w:rPr>
                <w:rFonts w:ascii="Calibri" w:hAnsi="Calibri" w:cs="Arial"/>
                <w:sz w:val="20"/>
                <w:szCs w:val="20"/>
              </w:rPr>
            </w:pPr>
          </w:p>
          <w:p w14:paraId="70CE8A18" w14:textId="6E6FEFB4" w:rsidR="00E749C8" w:rsidRDefault="00E749C8" w:rsidP="00B26956">
            <w:pPr>
              <w:rPr>
                <w:rFonts w:ascii="Calibri" w:hAnsi="Calibri" w:cs="Arial"/>
                <w:sz w:val="20"/>
                <w:szCs w:val="20"/>
              </w:rPr>
            </w:pPr>
          </w:p>
          <w:p w14:paraId="574BC373" w14:textId="3DDB76FD" w:rsidR="005C40C7" w:rsidRDefault="005C40C7" w:rsidP="00B26956">
            <w:pPr>
              <w:rPr>
                <w:rFonts w:ascii="Calibri" w:hAnsi="Calibri" w:cs="Arial"/>
                <w:sz w:val="20"/>
                <w:szCs w:val="20"/>
              </w:rPr>
            </w:pPr>
            <w:r>
              <w:rPr>
                <w:rFonts w:ascii="Calibri" w:hAnsi="Calibri" w:cs="Arial"/>
                <w:sz w:val="20"/>
                <w:szCs w:val="20"/>
              </w:rPr>
              <w:t xml:space="preserve">Kelly Hall will help with grant to </w:t>
            </w:r>
            <w:proofErr w:type="spellStart"/>
            <w:r>
              <w:rPr>
                <w:rFonts w:ascii="Calibri" w:hAnsi="Calibri" w:cs="Arial"/>
                <w:sz w:val="20"/>
                <w:szCs w:val="20"/>
              </w:rPr>
              <w:t>DCCF</w:t>
            </w:r>
            <w:proofErr w:type="spellEnd"/>
            <w:r>
              <w:rPr>
                <w:rFonts w:ascii="Calibri" w:hAnsi="Calibri" w:cs="Arial"/>
                <w:sz w:val="20"/>
                <w:szCs w:val="20"/>
              </w:rPr>
              <w:t xml:space="preserve"> (due October 15) focused on expanding food access for kids in Dg Co through school pantries and </w:t>
            </w:r>
            <w:proofErr w:type="spellStart"/>
            <w:r w:rsidR="00676648">
              <w:rPr>
                <w:rFonts w:ascii="Calibri" w:hAnsi="Calibri" w:cs="Arial"/>
                <w:sz w:val="20"/>
                <w:szCs w:val="20"/>
              </w:rPr>
              <w:t>BackSnack</w:t>
            </w:r>
            <w:proofErr w:type="spellEnd"/>
            <w:r w:rsidR="00676648">
              <w:rPr>
                <w:rFonts w:ascii="Calibri" w:hAnsi="Calibri" w:cs="Arial"/>
                <w:sz w:val="20"/>
                <w:szCs w:val="20"/>
              </w:rPr>
              <w:t xml:space="preserve"> and through the Lecompton food pantry. </w:t>
            </w:r>
          </w:p>
          <w:p w14:paraId="162B83C5" w14:textId="261341CA" w:rsidR="00E749C8" w:rsidRPr="00827B25" w:rsidRDefault="00E749C8" w:rsidP="00C17E3A">
            <w:pPr>
              <w:rPr>
                <w:rFonts w:ascii="Calibri" w:hAnsi="Calibri" w:cs="Arial"/>
                <w:sz w:val="20"/>
                <w:szCs w:val="20"/>
              </w:rPr>
            </w:pPr>
          </w:p>
        </w:tc>
      </w:tr>
      <w:tr w:rsidR="00D10CCE" w:rsidRPr="00827B25" w14:paraId="1B14490B" w14:textId="77777777" w:rsidTr="001244D0">
        <w:trPr>
          <w:trHeight w:val="265"/>
        </w:trPr>
        <w:tc>
          <w:tcPr>
            <w:tcW w:w="1953" w:type="dxa"/>
            <w:shd w:val="clear" w:color="auto" w:fill="auto"/>
          </w:tcPr>
          <w:p w14:paraId="73BF9767" w14:textId="58606DE5" w:rsidR="00D10CCE" w:rsidRDefault="00D10CCE" w:rsidP="00B26956">
            <w:pPr>
              <w:pStyle w:val="ListParagraph"/>
              <w:numPr>
                <w:ilvl w:val="0"/>
                <w:numId w:val="33"/>
              </w:numPr>
              <w:spacing w:after="0"/>
              <w:rPr>
                <w:rFonts w:cstheme="minorHAnsi"/>
                <w:b/>
                <w:sz w:val="20"/>
                <w:szCs w:val="20"/>
              </w:rPr>
            </w:pPr>
            <w:r>
              <w:rPr>
                <w:rFonts w:cstheme="minorHAnsi"/>
                <w:b/>
                <w:sz w:val="20"/>
                <w:szCs w:val="20"/>
              </w:rPr>
              <w:lastRenderedPageBreak/>
              <w:t xml:space="preserve">Strategy workgroups </w:t>
            </w:r>
          </w:p>
        </w:tc>
        <w:tc>
          <w:tcPr>
            <w:tcW w:w="7528" w:type="dxa"/>
          </w:tcPr>
          <w:p w14:paraId="0D711D48" w14:textId="77777777" w:rsidR="00D10CCE" w:rsidRDefault="00D10CCE" w:rsidP="00D10CCE">
            <w:pPr>
              <w:rPr>
                <w:rFonts w:ascii="Calibri" w:hAnsi="Calibri" w:cs="Arial"/>
                <w:sz w:val="20"/>
                <w:szCs w:val="20"/>
              </w:rPr>
            </w:pPr>
            <w:r>
              <w:rPr>
                <w:rFonts w:ascii="Calibri" w:hAnsi="Calibri" w:cs="Arial"/>
                <w:sz w:val="20"/>
                <w:szCs w:val="20"/>
              </w:rPr>
              <w:t xml:space="preserve">Strategy 2: Sarah </w:t>
            </w:r>
            <w:proofErr w:type="spellStart"/>
            <w:r>
              <w:rPr>
                <w:rFonts w:ascii="Calibri" w:hAnsi="Calibri" w:cs="Arial"/>
                <w:sz w:val="20"/>
                <w:szCs w:val="20"/>
              </w:rPr>
              <w:t>Hartsig</w:t>
            </w:r>
            <w:proofErr w:type="spellEnd"/>
          </w:p>
          <w:p w14:paraId="633CD304" w14:textId="77777777" w:rsidR="00D10CCE" w:rsidRDefault="00D10CCE" w:rsidP="00D10CCE">
            <w:pPr>
              <w:rPr>
                <w:rFonts w:ascii="Calibri" w:hAnsi="Calibri" w:cs="Arial"/>
                <w:sz w:val="20"/>
                <w:szCs w:val="20"/>
              </w:rPr>
            </w:pPr>
            <w:r>
              <w:rPr>
                <w:rFonts w:ascii="Calibri" w:hAnsi="Calibri" w:cs="Arial"/>
                <w:sz w:val="20"/>
                <w:szCs w:val="20"/>
              </w:rPr>
              <w:t>Strategy 3: Susan Farley</w:t>
            </w:r>
          </w:p>
          <w:p w14:paraId="2FB4C87A" w14:textId="77777777" w:rsidR="00D10CCE" w:rsidRDefault="00D10CCE" w:rsidP="00D10CCE">
            <w:pPr>
              <w:rPr>
                <w:rFonts w:ascii="Calibri" w:hAnsi="Calibri" w:cs="Arial"/>
                <w:sz w:val="20"/>
                <w:szCs w:val="20"/>
              </w:rPr>
            </w:pPr>
            <w:r>
              <w:rPr>
                <w:rFonts w:ascii="Calibri" w:hAnsi="Calibri" w:cs="Arial"/>
                <w:sz w:val="20"/>
                <w:szCs w:val="20"/>
              </w:rPr>
              <w:t xml:space="preserve">Strategy 7: Allision Koonce – </w:t>
            </w:r>
            <w:proofErr w:type="spellStart"/>
            <w:r>
              <w:rPr>
                <w:rFonts w:ascii="Calibri" w:hAnsi="Calibri" w:cs="Arial"/>
                <w:sz w:val="20"/>
                <w:szCs w:val="20"/>
              </w:rPr>
              <w:t>LMH</w:t>
            </w:r>
            <w:proofErr w:type="spellEnd"/>
            <w:r>
              <w:rPr>
                <w:rFonts w:ascii="Calibri" w:hAnsi="Calibri" w:cs="Arial"/>
                <w:sz w:val="20"/>
                <w:szCs w:val="20"/>
              </w:rPr>
              <w:t xml:space="preserve"> Health</w:t>
            </w:r>
          </w:p>
          <w:p w14:paraId="18204A66" w14:textId="77777777" w:rsidR="00D10CCE" w:rsidRPr="00D10CCE" w:rsidRDefault="00D10CCE" w:rsidP="00D10CCE">
            <w:pPr>
              <w:rPr>
                <w:rFonts w:ascii="Calibri" w:hAnsi="Calibri" w:cs="Arial"/>
                <w:sz w:val="20"/>
                <w:szCs w:val="20"/>
              </w:rPr>
            </w:pPr>
          </w:p>
        </w:tc>
        <w:tc>
          <w:tcPr>
            <w:tcW w:w="4775" w:type="dxa"/>
          </w:tcPr>
          <w:p w14:paraId="0B04E9F6" w14:textId="77777777" w:rsidR="00D10CCE" w:rsidRDefault="00D10CCE" w:rsidP="00D10CCE">
            <w:r>
              <w:t xml:space="preserve">Notes from Strategy #2 (Food Waste) </w:t>
            </w:r>
          </w:p>
          <w:p w14:paraId="56902F66" w14:textId="77777777" w:rsidR="00D10CCE" w:rsidRDefault="00D10CCE" w:rsidP="00D10CCE"/>
          <w:p w14:paraId="74773C42" w14:textId="77777777" w:rsidR="00D10CCE" w:rsidRDefault="00D10CCE" w:rsidP="00D10CCE">
            <w:r>
              <w:t xml:space="preserve">Current work: </w:t>
            </w:r>
          </w:p>
          <w:p w14:paraId="1D4FB8DF" w14:textId="77777777" w:rsidR="00D10CCE" w:rsidRDefault="00D10CCE" w:rsidP="00D10CCE">
            <w:pPr>
              <w:pStyle w:val="ListParagraph"/>
              <w:numPr>
                <w:ilvl w:val="0"/>
                <w:numId w:val="38"/>
              </w:numPr>
              <w:spacing w:after="160" w:line="259" w:lineRule="auto"/>
            </w:pPr>
            <w:r>
              <w:t xml:space="preserve">Food waste toolkit with restaurants (links to existing action steps: reaching out to new sectors, aligning with </w:t>
            </w:r>
            <w:proofErr w:type="spellStart"/>
            <w:r>
              <w:t>FPC</w:t>
            </w:r>
            <w:proofErr w:type="spellEnd"/>
            <w:r>
              <w:t xml:space="preserve"> priorities, and implementing best practices) </w:t>
            </w:r>
          </w:p>
          <w:p w14:paraId="16741775" w14:textId="77777777" w:rsidR="00D10CCE" w:rsidRDefault="00D10CCE" w:rsidP="00D10CCE">
            <w:pPr>
              <w:pStyle w:val="ListParagraph"/>
              <w:numPr>
                <w:ilvl w:val="1"/>
                <w:numId w:val="38"/>
              </w:numPr>
              <w:spacing w:after="160" w:line="259" w:lineRule="auto"/>
            </w:pPr>
            <w:r>
              <w:t xml:space="preserve">Research Good Samaritan Act/USDA guidance </w:t>
            </w:r>
          </w:p>
          <w:p w14:paraId="7EB4B22D" w14:textId="77777777" w:rsidR="00D10CCE" w:rsidRDefault="00D10CCE" w:rsidP="00D10CCE">
            <w:pPr>
              <w:pStyle w:val="ListParagraph"/>
              <w:numPr>
                <w:ilvl w:val="1"/>
                <w:numId w:val="38"/>
              </w:numPr>
              <w:spacing w:after="160" w:line="259" w:lineRule="auto"/>
            </w:pPr>
          </w:p>
          <w:p w14:paraId="75245DE8" w14:textId="77777777" w:rsidR="00D10CCE" w:rsidRDefault="00D10CCE" w:rsidP="00D10CCE"/>
          <w:p w14:paraId="0F338D56" w14:textId="77777777" w:rsidR="00D10CCE" w:rsidRDefault="00D10CCE" w:rsidP="00D10CCE">
            <w:r>
              <w:t xml:space="preserve">Additional (sub) action steps: </w:t>
            </w:r>
          </w:p>
          <w:p w14:paraId="47C1E00D" w14:textId="77777777" w:rsidR="00D10CCE" w:rsidRDefault="00D10CCE" w:rsidP="00D10CCE">
            <w:pPr>
              <w:pStyle w:val="ListParagraph"/>
              <w:numPr>
                <w:ilvl w:val="0"/>
                <w:numId w:val="38"/>
              </w:numPr>
              <w:spacing w:after="160" w:line="259" w:lineRule="auto"/>
            </w:pPr>
            <w:r>
              <w:t xml:space="preserve">Reach out to grocery stores regarding interest in strengthening food donation </w:t>
            </w:r>
          </w:p>
          <w:p w14:paraId="73BD3B52" w14:textId="77777777" w:rsidR="00D10CCE" w:rsidRDefault="00D10CCE" w:rsidP="00D10CCE">
            <w:pPr>
              <w:pStyle w:val="ListParagraph"/>
              <w:numPr>
                <w:ilvl w:val="1"/>
                <w:numId w:val="38"/>
              </w:numPr>
              <w:spacing w:after="160" w:line="259" w:lineRule="auto"/>
            </w:pPr>
            <w:r>
              <w:t xml:space="preserve">Talk with Liz first about prioritizing which grocery stores have room to improve  </w:t>
            </w:r>
          </w:p>
          <w:p w14:paraId="3D99A882" w14:textId="77777777" w:rsidR="00D10CCE" w:rsidRDefault="00D10CCE" w:rsidP="00D10CCE">
            <w:pPr>
              <w:pStyle w:val="ListParagraph"/>
              <w:numPr>
                <w:ilvl w:val="0"/>
                <w:numId w:val="38"/>
              </w:numPr>
              <w:spacing w:after="160" w:line="259" w:lineRule="auto"/>
            </w:pPr>
            <w:r>
              <w:t xml:space="preserve">Reach out to Eudora schools, Baldwin City schools about using USD 497 SOPs </w:t>
            </w:r>
          </w:p>
          <w:p w14:paraId="4AE25679" w14:textId="77777777" w:rsidR="00D10CCE" w:rsidRDefault="00D10CCE" w:rsidP="00D10CCE">
            <w:pPr>
              <w:pStyle w:val="ListParagraph"/>
              <w:numPr>
                <w:ilvl w:val="0"/>
                <w:numId w:val="38"/>
              </w:numPr>
              <w:spacing w:after="160" w:line="259" w:lineRule="auto"/>
            </w:pPr>
            <w:r>
              <w:lastRenderedPageBreak/>
              <w:t xml:space="preserve">Reach out to KU Athletics about food waste reduction possibilities </w:t>
            </w:r>
          </w:p>
          <w:p w14:paraId="681C323A" w14:textId="77777777" w:rsidR="00D10CCE" w:rsidRDefault="00D10CCE" w:rsidP="00D10CCE"/>
          <w:p w14:paraId="1CBFC5D8" w14:textId="77777777" w:rsidR="00D10CCE" w:rsidRDefault="00D10CCE" w:rsidP="00D10CCE">
            <w:r>
              <w:t xml:space="preserve">Future Ideas: </w:t>
            </w:r>
          </w:p>
          <w:p w14:paraId="0415C318" w14:textId="77777777" w:rsidR="00D10CCE" w:rsidRDefault="00D10CCE" w:rsidP="00D10CCE">
            <w:pPr>
              <w:pStyle w:val="ListParagraph"/>
              <w:numPr>
                <w:ilvl w:val="0"/>
                <w:numId w:val="37"/>
              </w:numPr>
              <w:spacing w:after="160" w:line="259" w:lineRule="auto"/>
            </w:pPr>
            <w:r>
              <w:t xml:space="preserve">Use wasted food for cooking classes </w:t>
            </w:r>
          </w:p>
          <w:p w14:paraId="51EA181B" w14:textId="77777777" w:rsidR="00D10CCE" w:rsidRDefault="00D10CCE" w:rsidP="00D10CCE">
            <w:pPr>
              <w:pStyle w:val="ListParagraph"/>
              <w:numPr>
                <w:ilvl w:val="0"/>
                <w:numId w:val="37"/>
              </w:numPr>
              <w:spacing w:after="160" w:line="259" w:lineRule="auto"/>
            </w:pPr>
            <w:r>
              <w:t xml:space="preserve">Use EPA household food waste toolkit to educate in schools </w:t>
            </w:r>
          </w:p>
          <w:p w14:paraId="1CAB99FB" w14:textId="77777777" w:rsidR="00D10CCE" w:rsidRDefault="00D10CCE" w:rsidP="00D10CCE">
            <w:pPr>
              <w:pStyle w:val="ListParagraph"/>
              <w:numPr>
                <w:ilvl w:val="0"/>
                <w:numId w:val="37"/>
              </w:numPr>
              <w:spacing w:after="160" w:line="259" w:lineRule="auto"/>
            </w:pPr>
            <w:r>
              <w:t xml:space="preserve">Recipe guidance- how to stretch your ingredients, use what is abundant seasonally (restaurant owners to contribute recipes? </w:t>
            </w:r>
          </w:p>
          <w:p w14:paraId="7E3EE14F" w14:textId="77777777" w:rsidR="00D10CCE" w:rsidRDefault="00D10CCE" w:rsidP="00D10CCE">
            <w:pPr>
              <w:pStyle w:val="ListParagraph"/>
              <w:numPr>
                <w:ilvl w:val="0"/>
                <w:numId w:val="37"/>
              </w:numPr>
              <w:spacing w:after="160" w:line="259" w:lineRule="auto"/>
            </w:pPr>
            <w:r>
              <w:t xml:space="preserve">Educate public on USDA guidance </w:t>
            </w:r>
          </w:p>
          <w:p w14:paraId="4D569D91" w14:textId="77777777" w:rsidR="00D10CCE" w:rsidRDefault="00D10CCE" w:rsidP="00D10CCE"/>
          <w:p w14:paraId="0EE7A5E9" w14:textId="77777777" w:rsidR="00D10CCE" w:rsidRDefault="00D10CCE" w:rsidP="00D10CCE">
            <w:r>
              <w:t xml:space="preserve">Sarah’s to-dos: </w:t>
            </w:r>
          </w:p>
          <w:p w14:paraId="67D49423" w14:textId="77777777" w:rsidR="00D10CCE" w:rsidRDefault="00D10CCE" w:rsidP="00D10CCE">
            <w:pPr>
              <w:pStyle w:val="ListParagraph"/>
              <w:numPr>
                <w:ilvl w:val="0"/>
                <w:numId w:val="39"/>
              </w:numPr>
              <w:spacing w:after="160" w:line="259" w:lineRule="auto"/>
            </w:pPr>
            <w:r>
              <w:t xml:space="preserve">Share EPA toolkit </w:t>
            </w:r>
          </w:p>
          <w:p w14:paraId="61440144" w14:textId="77777777" w:rsidR="00D10CCE" w:rsidRDefault="00D10CCE" w:rsidP="00D10CCE">
            <w:pPr>
              <w:pStyle w:val="ListParagraph"/>
              <w:numPr>
                <w:ilvl w:val="0"/>
                <w:numId w:val="39"/>
              </w:numPr>
              <w:spacing w:after="160" w:line="259" w:lineRule="auto"/>
            </w:pPr>
            <w:r>
              <w:t>Send USD 497 SOPs</w:t>
            </w:r>
          </w:p>
          <w:p w14:paraId="08F185E4" w14:textId="77777777" w:rsidR="00D10CCE" w:rsidRDefault="00D10CCE" w:rsidP="00D10CCE">
            <w:pPr>
              <w:pStyle w:val="ListParagraph"/>
              <w:numPr>
                <w:ilvl w:val="0"/>
                <w:numId w:val="39"/>
              </w:numPr>
              <w:spacing w:after="160" w:line="259" w:lineRule="auto"/>
            </w:pPr>
            <w:r>
              <w:t xml:space="preserve">Send PPI Audit results for KU dining and USD 497 </w:t>
            </w:r>
          </w:p>
          <w:p w14:paraId="69863FE9" w14:textId="77777777" w:rsidR="00D10CCE" w:rsidRDefault="00D10CCE" w:rsidP="00B26956">
            <w:pPr>
              <w:rPr>
                <w:rFonts w:ascii="Calibri" w:hAnsi="Calibri" w:cs="Arial"/>
                <w:sz w:val="20"/>
                <w:szCs w:val="20"/>
              </w:rPr>
            </w:pPr>
            <w:r>
              <w:rPr>
                <w:rFonts w:ascii="Calibri" w:hAnsi="Calibri" w:cs="Arial"/>
                <w:sz w:val="20"/>
                <w:szCs w:val="20"/>
              </w:rPr>
              <w:t>Strategy 3- Conversations about submitting LiveWell grant to support school pantry programs. See CHIP updates</w:t>
            </w:r>
          </w:p>
          <w:p w14:paraId="0EA0C200" w14:textId="77777777" w:rsidR="00D10CCE" w:rsidRDefault="00D10CCE" w:rsidP="00B26956">
            <w:pPr>
              <w:rPr>
                <w:rFonts w:ascii="Calibri" w:hAnsi="Calibri" w:cs="Arial"/>
                <w:sz w:val="20"/>
                <w:szCs w:val="20"/>
              </w:rPr>
            </w:pPr>
          </w:p>
          <w:p w14:paraId="6E08DCCE" w14:textId="77777777" w:rsidR="00D10CCE" w:rsidRDefault="00D10CCE" w:rsidP="00B26956">
            <w:pPr>
              <w:rPr>
                <w:rFonts w:ascii="Calibri" w:hAnsi="Calibri" w:cs="Arial"/>
                <w:sz w:val="20"/>
                <w:szCs w:val="20"/>
              </w:rPr>
            </w:pPr>
            <w:r>
              <w:rPr>
                <w:rFonts w:ascii="Calibri" w:hAnsi="Calibri" w:cs="Arial"/>
                <w:sz w:val="20"/>
                <w:szCs w:val="20"/>
              </w:rPr>
              <w:t>Strategy 6- Conversation on next steps to expanded health initiatives in food pantries with additional education. SEE CHIP</w:t>
            </w:r>
          </w:p>
          <w:p w14:paraId="0E84E6E3" w14:textId="77777777" w:rsidR="00137961" w:rsidRDefault="00137961" w:rsidP="00B26956">
            <w:pPr>
              <w:rPr>
                <w:rFonts w:ascii="Calibri" w:hAnsi="Calibri" w:cs="Arial"/>
                <w:sz w:val="20"/>
                <w:szCs w:val="20"/>
              </w:rPr>
            </w:pPr>
          </w:p>
          <w:p w14:paraId="0118F7DC" w14:textId="77777777" w:rsidR="00137961" w:rsidRPr="00137961" w:rsidRDefault="00137961" w:rsidP="00137961">
            <w:pPr>
              <w:rPr>
                <w:rFonts w:ascii="Calibri" w:hAnsi="Calibri" w:cs="Arial"/>
                <w:sz w:val="20"/>
                <w:szCs w:val="20"/>
              </w:rPr>
            </w:pPr>
            <w:r w:rsidRPr="00137961">
              <w:rPr>
                <w:rFonts w:ascii="Calibri" w:hAnsi="Calibri" w:cs="Arial"/>
                <w:sz w:val="20"/>
                <w:szCs w:val="20"/>
              </w:rPr>
              <w:t>1.</w:t>
            </w:r>
            <w:r w:rsidRPr="00137961">
              <w:rPr>
                <w:rFonts w:ascii="Calibri" w:hAnsi="Calibri" w:cs="Arial"/>
                <w:sz w:val="20"/>
                <w:szCs w:val="20"/>
              </w:rPr>
              <w:tab/>
              <w:t xml:space="preserve">KU and </w:t>
            </w:r>
            <w:proofErr w:type="spellStart"/>
            <w:r w:rsidRPr="00137961">
              <w:rPr>
                <w:rFonts w:ascii="Calibri" w:hAnsi="Calibri" w:cs="Arial"/>
                <w:sz w:val="20"/>
                <w:szCs w:val="20"/>
              </w:rPr>
              <w:t>LMH</w:t>
            </w:r>
            <w:proofErr w:type="spellEnd"/>
            <w:r w:rsidRPr="00137961">
              <w:rPr>
                <w:rFonts w:ascii="Calibri" w:hAnsi="Calibri" w:cs="Arial"/>
                <w:sz w:val="20"/>
                <w:szCs w:val="20"/>
              </w:rPr>
              <w:t xml:space="preserve"> Health to develop presentations for Just Food clients on diabetes, blood pressure, eating healthy, etc. </w:t>
            </w:r>
          </w:p>
          <w:p w14:paraId="35E972FD" w14:textId="77777777" w:rsidR="00137961" w:rsidRPr="00137961" w:rsidRDefault="00137961" w:rsidP="00137961">
            <w:pPr>
              <w:rPr>
                <w:rFonts w:ascii="Calibri" w:hAnsi="Calibri" w:cs="Arial"/>
                <w:sz w:val="20"/>
                <w:szCs w:val="20"/>
              </w:rPr>
            </w:pPr>
          </w:p>
          <w:p w14:paraId="57ED1300" w14:textId="77777777" w:rsidR="00137961" w:rsidRPr="00137961" w:rsidRDefault="00137961" w:rsidP="00137961">
            <w:pPr>
              <w:rPr>
                <w:rFonts w:ascii="Calibri" w:hAnsi="Calibri" w:cs="Arial"/>
                <w:sz w:val="20"/>
                <w:szCs w:val="20"/>
              </w:rPr>
            </w:pPr>
            <w:r w:rsidRPr="00137961">
              <w:rPr>
                <w:rFonts w:ascii="Calibri" w:hAnsi="Calibri" w:cs="Arial"/>
                <w:sz w:val="20"/>
                <w:szCs w:val="20"/>
              </w:rPr>
              <w:t>2.</w:t>
            </w:r>
            <w:r w:rsidRPr="00137961">
              <w:rPr>
                <w:rFonts w:ascii="Calibri" w:hAnsi="Calibri" w:cs="Arial"/>
                <w:sz w:val="20"/>
                <w:szCs w:val="20"/>
              </w:rPr>
              <w:tab/>
              <w:t xml:space="preserve">Creating a list of additional resources to go in Just Food packs that are handed out at </w:t>
            </w:r>
            <w:proofErr w:type="spellStart"/>
            <w:r w:rsidRPr="00137961">
              <w:rPr>
                <w:rFonts w:ascii="Calibri" w:hAnsi="Calibri" w:cs="Arial"/>
                <w:sz w:val="20"/>
                <w:szCs w:val="20"/>
              </w:rPr>
              <w:t>LMH</w:t>
            </w:r>
            <w:proofErr w:type="spellEnd"/>
            <w:r w:rsidRPr="00137961">
              <w:rPr>
                <w:rFonts w:ascii="Calibri" w:hAnsi="Calibri" w:cs="Arial"/>
                <w:sz w:val="20"/>
                <w:szCs w:val="20"/>
              </w:rPr>
              <w:t xml:space="preserve"> Health, examples to include: WIC, SNAP, utilities, rent assistance, etc.</w:t>
            </w:r>
          </w:p>
          <w:p w14:paraId="3CFECA0E" w14:textId="77777777" w:rsidR="00137961" w:rsidRPr="00137961" w:rsidRDefault="00137961" w:rsidP="00137961">
            <w:pPr>
              <w:rPr>
                <w:rFonts w:ascii="Calibri" w:hAnsi="Calibri" w:cs="Arial"/>
                <w:sz w:val="20"/>
                <w:szCs w:val="20"/>
              </w:rPr>
            </w:pPr>
          </w:p>
          <w:p w14:paraId="159A59E0" w14:textId="77777777" w:rsidR="00137961" w:rsidRPr="00137961" w:rsidRDefault="00137961" w:rsidP="00137961">
            <w:pPr>
              <w:rPr>
                <w:rFonts w:ascii="Calibri" w:hAnsi="Calibri" w:cs="Arial"/>
                <w:sz w:val="20"/>
                <w:szCs w:val="20"/>
              </w:rPr>
            </w:pPr>
            <w:r w:rsidRPr="00137961">
              <w:rPr>
                <w:rFonts w:ascii="Calibri" w:hAnsi="Calibri" w:cs="Arial"/>
                <w:sz w:val="20"/>
                <w:szCs w:val="20"/>
              </w:rPr>
              <w:lastRenderedPageBreak/>
              <w:t>3.</w:t>
            </w:r>
            <w:r w:rsidRPr="00137961">
              <w:rPr>
                <w:rFonts w:ascii="Calibri" w:hAnsi="Calibri" w:cs="Arial"/>
                <w:sz w:val="20"/>
                <w:szCs w:val="20"/>
              </w:rPr>
              <w:tab/>
              <w:t xml:space="preserve">Connect WIC and </w:t>
            </w:r>
            <w:proofErr w:type="spellStart"/>
            <w:r w:rsidRPr="00137961">
              <w:rPr>
                <w:rFonts w:ascii="Calibri" w:hAnsi="Calibri" w:cs="Arial"/>
                <w:sz w:val="20"/>
                <w:szCs w:val="20"/>
              </w:rPr>
              <w:t>LMH</w:t>
            </w:r>
            <w:proofErr w:type="spellEnd"/>
            <w:r w:rsidRPr="00137961">
              <w:rPr>
                <w:rFonts w:ascii="Calibri" w:hAnsi="Calibri" w:cs="Arial"/>
                <w:sz w:val="20"/>
                <w:szCs w:val="20"/>
              </w:rPr>
              <w:t xml:space="preserve"> Health Mother/Baby unit to assist moms with WIC enrollment at preadmission appointment.</w:t>
            </w:r>
          </w:p>
          <w:p w14:paraId="5D76913C" w14:textId="77777777" w:rsidR="00137961" w:rsidRPr="00137961" w:rsidRDefault="00137961" w:rsidP="00137961">
            <w:pPr>
              <w:rPr>
                <w:rFonts w:ascii="Calibri" w:hAnsi="Calibri" w:cs="Arial"/>
                <w:sz w:val="20"/>
                <w:szCs w:val="20"/>
              </w:rPr>
            </w:pPr>
          </w:p>
          <w:p w14:paraId="29D2E7D3" w14:textId="28AE80BE" w:rsidR="00137961" w:rsidRDefault="00137961" w:rsidP="00137961">
            <w:pPr>
              <w:rPr>
                <w:rFonts w:ascii="Calibri" w:hAnsi="Calibri" w:cs="Arial"/>
                <w:sz w:val="20"/>
                <w:szCs w:val="20"/>
              </w:rPr>
            </w:pPr>
            <w:r w:rsidRPr="00137961">
              <w:rPr>
                <w:rFonts w:ascii="Calibri" w:hAnsi="Calibri" w:cs="Arial"/>
                <w:sz w:val="20"/>
                <w:szCs w:val="20"/>
              </w:rPr>
              <w:t>4.</w:t>
            </w:r>
            <w:r w:rsidRPr="00137961">
              <w:rPr>
                <w:rFonts w:ascii="Calibri" w:hAnsi="Calibri" w:cs="Arial"/>
                <w:sz w:val="20"/>
                <w:szCs w:val="20"/>
              </w:rPr>
              <w:tab/>
              <w:t xml:space="preserve">Connect with 211 for community resource sharing – tentative plan to develop database for community sharing.  </w:t>
            </w:r>
            <w:bookmarkStart w:id="0" w:name="_GoBack"/>
            <w:bookmarkEnd w:id="0"/>
          </w:p>
        </w:tc>
      </w:tr>
      <w:tr w:rsidR="00B26956" w:rsidRPr="00827B25" w14:paraId="078BF295" w14:textId="77777777" w:rsidTr="001244D0">
        <w:trPr>
          <w:trHeight w:val="265"/>
        </w:trPr>
        <w:tc>
          <w:tcPr>
            <w:tcW w:w="1953" w:type="dxa"/>
            <w:shd w:val="clear" w:color="auto" w:fill="auto"/>
          </w:tcPr>
          <w:p w14:paraId="2868FA41" w14:textId="3AEBBAB5" w:rsidR="00B26956" w:rsidRDefault="00B26956" w:rsidP="00B26956">
            <w:pPr>
              <w:pStyle w:val="ListParagraph"/>
              <w:numPr>
                <w:ilvl w:val="0"/>
                <w:numId w:val="34"/>
              </w:numPr>
              <w:spacing w:after="0"/>
              <w:rPr>
                <w:rFonts w:cstheme="minorHAnsi"/>
                <w:b/>
                <w:sz w:val="20"/>
                <w:szCs w:val="20"/>
              </w:rPr>
            </w:pPr>
            <w:r>
              <w:rPr>
                <w:rFonts w:cstheme="minorHAnsi"/>
                <w:b/>
                <w:sz w:val="20"/>
                <w:szCs w:val="20"/>
              </w:rPr>
              <w:lastRenderedPageBreak/>
              <w:t>Adjourned</w:t>
            </w:r>
          </w:p>
        </w:tc>
        <w:tc>
          <w:tcPr>
            <w:tcW w:w="7528" w:type="dxa"/>
          </w:tcPr>
          <w:p w14:paraId="5E554B8E" w14:textId="77777777" w:rsidR="00B26956" w:rsidRDefault="00B26956" w:rsidP="00B26956">
            <w:pPr>
              <w:rPr>
                <w:rFonts w:ascii="Calibri" w:hAnsi="Calibri" w:cs="Arial"/>
                <w:sz w:val="20"/>
                <w:szCs w:val="20"/>
              </w:rPr>
            </w:pPr>
          </w:p>
        </w:tc>
        <w:tc>
          <w:tcPr>
            <w:tcW w:w="4775" w:type="dxa"/>
          </w:tcPr>
          <w:p w14:paraId="09406C6B" w14:textId="77777777" w:rsidR="00B26956" w:rsidRPr="00827B25" w:rsidRDefault="00B26956" w:rsidP="00B26956">
            <w:pPr>
              <w:rPr>
                <w:rFonts w:ascii="Calibri" w:hAnsi="Calibri" w:cs="Arial"/>
                <w:sz w:val="20"/>
                <w:szCs w:val="20"/>
              </w:rPr>
            </w:pPr>
          </w:p>
        </w:tc>
      </w:tr>
    </w:tbl>
    <w:p w14:paraId="6C4DD731" w14:textId="19E64ABB" w:rsidR="00BD0256" w:rsidRDefault="00BD0256" w:rsidP="000431D6">
      <w:pPr>
        <w:rPr>
          <w:rFonts w:asciiTheme="minorHAnsi" w:hAnsiTheme="minorHAnsi" w:cstheme="minorHAnsi"/>
          <w:sz w:val="24"/>
        </w:rPr>
      </w:pPr>
    </w:p>
    <w:sectPr w:rsidR="00BD0256" w:rsidSect="004203E5">
      <w:headerReference w:type="default" r:id="rId14"/>
      <w:footerReference w:type="default" r:id="rId15"/>
      <w:pgSz w:w="15840" w:h="12240" w:orient="landscape" w:code="1"/>
      <w:pgMar w:top="720" w:right="720" w:bottom="720" w:left="720" w:header="0" w:footer="36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40389" w14:textId="77777777" w:rsidR="006A29C1" w:rsidRDefault="006A29C1">
      <w:r>
        <w:separator/>
      </w:r>
    </w:p>
  </w:endnote>
  <w:endnote w:type="continuationSeparator" w:id="0">
    <w:p w14:paraId="65DDA50A" w14:textId="77777777" w:rsidR="006A29C1" w:rsidRDefault="006A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C331" w14:textId="0B92966D" w:rsidR="00CF6790" w:rsidRPr="0034406A" w:rsidRDefault="00CF6790" w:rsidP="0034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DC9CD" w14:textId="77777777" w:rsidR="006A29C1" w:rsidRDefault="006A29C1">
      <w:r>
        <w:separator/>
      </w:r>
    </w:p>
  </w:footnote>
  <w:footnote w:type="continuationSeparator" w:id="0">
    <w:p w14:paraId="40953067" w14:textId="77777777" w:rsidR="006A29C1" w:rsidRDefault="006A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5885" w14:textId="2D7F66AC" w:rsidR="00CF6790" w:rsidRPr="0034406A" w:rsidRDefault="00CF6790" w:rsidP="00344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7F46"/>
    <w:multiLevelType w:val="hybridMultilevel"/>
    <w:tmpl w:val="1AA811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6548C"/>
    <w:multiLevelType w:val="hybridMultilevel"/>
    <w:tmpl w:val="F8B6FE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AF1C25"/>
    <w:multiLevelType w:val="hybridMultilevel"/>
    <w:tmpl w:val="3F948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663807"/>
    <w:multiLevelType w:val="hybridMultilevel"/>
    <w:tmpl w:val="5052AEA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E03F40"/>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D15A7C"/>
    <w:multiLevelType w:val="hybridMultilevel"/>
    <w:tmpl w:val="ED8EE9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953C27"/>
    <w:multiLevelType w:val="hybridMultilevel"/>
    <w:tmpl w:val="A75018B6"/>
    <w:lvl w:ilvl="0" w:tplc="86D2A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92439"/>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6E1140"/>
    <w:multiLevelType w:val="multilevel"/>
    <w:tmpl w:val="E7DA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347E0"/>
    <w:multiLevelType w:val="multilevel"/>
    <w:tmpl w:val="1C1E2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408C3"/>
    <w:multiLevelType w:val="hybridMultilevel"/>
    <w:tmpl w:val="6D501D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3A31FE"/>
    <w:multiLevelType w:val="hybridMultilevel"/>
    <w:tmpl w:val="65B8D4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4F4DD1"/>
    <w:multiLevelType w:val="hybridMultilevel"/>
    <w:tmpl w:val="FE84C56C"/>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3" w15:restartNumberingAfterBreak="0">
    <w:nsid w:val="37101004"/>
    <w:multiLevelType w:val="multilevel"/>
    <w:tmpl w:val="5974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841CFD"/>
    <w:multiLevelType w:val="hybridMultilevel"/>
    <w:tmpl w:val="8790070E"/>
    <w:lvl w:ilvl="0" w:tplc="E12CDF1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74AB1"/>
    <w:multiLevelType w:val="hybridMultilevel"/>
    <w:tmpl w:val="338AAE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A3938"/>
    <w:multiLevelType w:val="hybridMultilevel"/>
    <w:tmpl w:val="C3CC03BA"/>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BE6DB3"/>
    <w:multiLevelType w:val="hybridMultilevel"/>
    <w:tmpl w:val="3CDA00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3D7F71"/>
    <w:multiLevelType w:val="hybridMultilevel"/>
    <w:tmpl w:val="B46AFD42"/>
    <w:lvl w:ilvl="0" w:tplc="53183648">
      <w:start w:val="3"/>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16648"/>
    <w:multiLevelType w:val="hybridMultilevel"/>
    <w:tmpl w:val="3B5A6394"/>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E44D0B"/>
    <w:multiLevelType w:val="hybridMultilevel"/>
    <w:tmpl w:val="ACE4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B5D67"/>
    <w:multiLevelType w:val="multilevel"/>
    <w:tmpl w:val="5838D7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9C7B17"/>
    <w:multiLevelType w:val="multilevel"/>
    <w:tmpl w:val="D30E5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8F4DD2"/>
    <w:multiLevelType w:val="hybridMultilevel"/>
    <w:tmpl w:val="224E596A"/>
    <w:lvl w:ilvl="0" w:tplc="4AB2EAE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90B73"/>
    <w:multiLevelType w:val="hybridMultilevel"/>
    <w:tmpl w:val="EABA8D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1F6E4F"/>
    <w:multiLevelType w:val="hybridMultilevel"/>
    <w:tmpl w:val="2C4A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D6FE2"/>
    <w:multiLevelType w:val="hybridMultilevel"/>
    <w:tmpl w:val="65B8D4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4108CD"/>
    <w:multiLevelType w:val="hybridMultilevel"/>
    <w:tmpl w:val="2474EF4C"/>
    <w:lvl w:ilvl="0" w:tplc="B3B4AEDE">
      <w:start w:val="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15E58"/>
    <w:multiLevelType w:val="hybridMultilevel"/>
    <w:tmpl w:val="2DE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35F0"/>
    <w:multiLevelType w:val="hybridMultilevel"/>
    <w:tmpl w:val="DC22C02A"/>
    <w:lvl w:ilvl="0" w:tplc="EFD0B34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B710EC"/>
    <w:multiLevelType w:val="hybridMultilevel"/>
    <w:tmpl w:val="0A42F2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E82442"/>
    <w:multiLevelType w:val="hybridMultilevel"/>
    <w:tmpl w:val="47EA2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D5ECE"/>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9F6C39"/>
    <w:multiLevelType w:val="hybridMultilevel"/>
    <w:tmpl w:val="4F62C50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B062A8"/>
    <w:multiLevelType w:val="hybridMultilevel"/>
    <w:tmpl w:val="A064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E15CC"/>
    <w:multiLevelType w:val="hybridMultilevel"/>
    <w:tmpl w:val="BDAADC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4211C8"/>
    <w:multiLevelType w:val="hybridMultilevel"/>
    <w:tmpl w:val="BDB8C30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B2740"/>
    <w:multiLevelType w:val="hybridMultilevel"/>
    <w:tmpl w:val="E86AD8CC"/>
    <w:lvl w:ilvl="0" w:tplc="106E977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DC5F23"/>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9"/>
  </w:num>
  <w:num w:numId="3">
    <w:abstractNumId w:val="32"/>
  </w:num>
  <w:num w:numId="4">
    <w:abstractNumId w:val="10"/>
  </w:num>
  <w:num w:numId="5">
    <w:abstractNumId w:val="37"/>
  </w:num>
  <w:num w:numId="6">
    <w:abstractNumId w:val="7"/>
  </w:num>
  <w:num w:numId="7">
    <w:abstractNumId w:val="4"/>
  </w:num>
  <w:num w:numId="8">
    <w:abstractNumId w:val="38"/>
  </w:num>
  <w:num w:numId="9">
    <w:abstractNumId w:val="15"/>
  </w:num>
  <w:num w:numId="10">
    <w:abstractNumId w:val="35"/>
  </w:num>
  <w:num w:numId="11">
    <w:abstractNumId w:val="19"/>
  </w:num>
  <w:num w:numId="12">
    <w:abstractNumId w:val="21"/>
  </w:num>
  <w:num w:numId="13">
    <w:abstractNumId w:val="12"/>
  </w:num>
  <w:num w:numId="14">
    <w:abstractNumId w:val="5"/>
  </w:num>
  <w:num w:numId="15">
    <w:abstractNumId w:val="18"/>
  </w:num>
  <w:num w:numId="16">
    <w:abstractNumId w:val="3"/>
  </w:num>
  <w:num w:numId="17">
    <w:abstractNumId w:val="9"/>
  </w:num>
  <w:num w:numId="18">
    <w:abstractNumId w:val="33"/>
  </w:num>
  <w:num w:numId="19">
    <w:abstractNumId w:val="16"/>
  </w:num>
  <w:num w:numId="20">
    <w:abstractNumId w:val="6"/>
  </w:num>
  <w:num w:numId="21">
    <w:abstractNumId w:val="28"/>
  </w:num>
  <w:num w:numId="22">
    <w:abstractNumId w:val="24"/>
  </w:num>
  <w:num w:numId="23">
    <w:abstractNumId w:val="31"/>
  </w:num>
  <w:num w:numId="24">
    <w:abstractNumId w:val="13"/>
  </w:num>
  <w:num w:numId="25">
    <w:abstractNumId w:val="27"/>
  </w:num>
  <w:num w:numId="26">
    <w:abstractNumId w:val="1"/>
  </w:num>
  <w:num w:numId="27">
    <w:abstractNumId w:val="23"/>
  </w:num>
  <w:num w:numId="28">
    <w:abstractNumId w:val="14"/>
  </w:num>
  <w:num w:numId="29">
    <w:abstractNumId w:val="30"/>
  </w:num>
  <w:num w:numId="30">
    <w:abstractNumId w:val="8"/>
  </w:num>
  <w:num w:numId="31">
    <w:abstractNumId w:val="0"/>
  </w:num>
  <w:num w:numId="32">
    <w:abstractNumId w:val="17"/>
  </w:num>
  <w:num w:numId="33">
    <w:abstractNumId w:val="11"/>
  </w:num>
  <w:num w:numId="34">
    <w:abstractNumId w:val="26"/>
  </w:num>
  <w:num w:numId="35">
    <w:abstractNumId w:val="2"/>
  </w:num>
  <w:num w:numId="36">
    <w:abstractNumId w:val="22"/>
  </w:num>
  <w:num w:numId="37">
    <w:abstractNumId w:val="25"/>
  </w:num>
  <w:num w:numId="38">
    <w:abstractNumId w:val="3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9F"/>
    <w:rsid w:val="000047E4"/>
    <w:rsid w:val="00010D8C"/>
    <w:rsid w:val="00023B7F"/>
    <w:rsid w:val="00037F0E"/>
    <w:rsid w:val="00041991"/>
    <w:rsid w:val="000431D6"/>
    <w:rsid w:val="00047588"/>
    <w:rsid w:val="00051058"/>
    <w:rsid w:val="0006476E"/>
    <w:rsid w:val="00082417"/>
    <w:rsid w:val="00082CD7"/>
    <w:rsid w:val="00083B05"/>
    <w:rsid w:val="00083EC1"/>
    <w:rsid w:val="000C146C"/>
    <w:rsid w:val="000C2A57"/>
    <w:rsid w:val="000D5A26"/>
    <w:rsid w:val="000F1207"/>
    <w:rsid w:val="00105449"/>
    <w:rsid w:val="0011683E"/>
    <w:rsid w:val="001210F5"/>
    <w:rsid w:val="001244D0"/>
    <w:rsid w:val="001353C1"/>
    <w:rsid w:val="00137961"/>
    <w:rsid w:val="0014007B"/>
    <w:rsid w:val="00141036"/>
    <w:rsid w:val="001412CD"/>
    <w:rsid w:val="0014281C"/>
    <w:rsid w:val="00142982"/>
    <w:rsid w:val="00161B5F"/>
    <w:rsid w:val="001638C1"/>
    <w:rsid w:val="00184C20"/>
    <w:rsid w:val="0019121B"/>
    <w:rsid w:val="00197E4D"/>
    <w:rsid w:val="001B499A"/>
    <w:rsid w:val="001B7476"/>
    <w:rsid w:val="001B7B8B"/>
    <w:rsid w:val="001C6C6D"/>
    <w:rsid w:val="001D31AF"/>
    <w:rsid w:val="001D35E4"/>
    <w:rsid w:val="001F5C81"/>
    <w:rsid w:val="00210E28"/>
    <w:rsid w:val="00211230"/>
    <w:rsid w:val="002123B3"/>
    <w:rsid w:val="00226C88"/>
    <w:rsid w:val="002414A3"/>
    <w:rsid w:val="00252200"/>
    <w:rsid w:val="00252A59"/>
    <w:rsid w:val="002576B0"/>
    <w:rsid w:val="00263C54"/>
    <w:rsid w:val="00265C9F"/>
    <w:rsid w:val="00267FBC"/>
    <w:rsid w:val="0027630C"/>
    <w:rsid w:val="002823D6"/>
    <w:rsid w:val="00284FBA"/>
    <w:rsid w:val="002A1E58"/>
    <w:rsid w:val="002B754A"/>
    <w:rsid w:val="002C7ECE"/>
    <w:rsid w:val="002D0BA7"/>
    <w:rsid w:val="002D3F11"/>
    <w:rsid w:val="002D422A"/>
    <w:rsid w:val="002E2A4A"/>
    <w:rsid w:val="002E588C"/>
    <w:rsid w:val="002F22E0"/>
    <w:rsid w:val="0030360E"/>
    <w:rsid w:val="0031175F"/>
    <w:rsid w:val="00334FA3"/>
    <w:rsid w:val="0034406A"/>
    <w:rsid w:val="00345C35"/>
    <w:rsid w:val="00350F0B"/>
    <w:rsid w:val="00357DAA"/>
    <w:rsid w:val="0038111B"/>
    <w:rsid w:val="003A0FC7"/>
    <w:rsid w:val="003A24C6"/>
    <w:rsid w:val="003A5EFD"/>
    <w:rsid w:val="003C3625"/>
    <w:rsid w:val="003E4A72"/>
    <w:rsid w:val="003F6217"/>
    <w:rsid w:val="003F652A"/>
    <w:rsid w:val="0040054C"/>
    <w:rsid w:val="00404310"/>
    <w:rsid w:val="004203E5"/>
    <w:rsid w:val="00423D7E"/>
    <w:rsid w:val="00435511"/>
    <w:rsid w:val="004533EE"/>
    <w:rsid w:val="00454B21"/>
    <w:rsid w:val="00462D46"/>
    <w:rsid w:val="0047461E"/>
    <w:rsid w:val="00483DA3"/>
    <w:rsid w:val="004A0293"/>
    <w:rsid w:val="004A09A5"/>
    <w:rsid w:val="004A330B"/>
    <w:rsid w:val="004B4E0D"/>
    <w:rsid w:val="004D6BC4"/>
    <w:rsid w:val="004E3D97"/>
    <w:rsid w:val="004E6C6C"/>
    <w:rsid w:val="004F54CF"/>
    <w:rsid w:val="00510492"/>
    <w:rsid w:val="00533BE6"/>
    <w:rsid w:val="00542702"/>
    <w:rsid w:val="005515E1"/>
    <w:rsid w:val="00563D75"/>
    <w:rsid w:val="00571677"/>
    <w:rsid w:val="00572941"/>
    <w:rsid w:val="005856DE"/>
    <w:rsid w:val="005A425F"/>
    <w:rsid w:val="005A6AE4"/>
    <w:rsid w:val="005C2F45"/>
    <w:rsid w:val="005C40C7"/>
    <w:rsid w:val="005C74E6"/>
    <w:rsid w:val="005F08DD"/>
    <w:rsid w:val="005F1614"/>
    <w:rsid w:val="005F67ED"/>
    <w:rsid w:val="005F67F9"/>
    <w:rsid w:val="0061599E"/>
    <w:rsid w:val="0062095D"/>
    <w:rsid w:val="00620A4D"/>
    <w:rsid w:val="0062416F"/>
    <w:rsid w:val="00636AEB"/>
    <w:rsid w:val="006473B9"/>
    <w:rsid w:val="0064745D"/>
    <w:rsid w:val="00656385"/>
    <w:rsid w:val="00667F00"/>
    <w:rsid w:val="00673C56"/>
    <w:rsid w:val="00676648"/>
    <w:rsid w:val="006A29C1"/>
    <w:rsid w:val="006B6F3D"/>
    <w:rsid w:val="006B7F0C"/>
    <w:rsid w:val="006E1D64"/>
    <w:rsid w:val="007039E3"/>
    <w:rsid w:val="00714CF4"/>
    <w:rsid w:val="00722F9E"/>
    <w:rsid w:val="00724402"/>
    <w:rsid w:val="00725F41"/>
    <w:rsid w:val="007646E3"/>
    <w:rsid w:val="00775F41"/>
    <w:rsid w:val="00777204"/>
    <w:rsid w:val="007855EA"/>
    <w:rsid w:val="00794C87"/>
    <w:rsid w:val="007A00E7"/>
    <w:rsid w:val="007C1CF4"/>
    <w:rsid w:val="007C2D95"/>
    <w:rsid w:val="007D5B84"/>
    <w:rsid w:val="0080774A"/>
    <w:rsid w:val="008116AA"/>
    <w:rsid w:val="00812B38"/>
    <w:rsid w:val="0081384A"/>
    <w:rsid w:val="008210DC"/>
    <w:rsid w:val="00824AC4"/>
    <w:rsid w:val="008276FB"/>
    <w:rsid w:val="00850ED2"/>
    <w:rsid w:val="0087267D"/>
    <w:rsid w:val="00873D78"/>
    <w:rsid w:val="008762D8"/>
    <w:rsid w:val="00877690"/>
    <w:rsid w:val="00883FCC"/>
    <w:rsid w:val="008A6001"/>
    <w:rsid w:val="008C7B96"/>
    <w:rsid w:val="008D4BB9"/>
    <w:rsid w:val="008D7DED"/>
    <w:rsid w:val="008E2AE4"/>
    <w:rsid w:val="008F5394"/>
    <w:rsid w:val="008F72C6"/>
    <w:rsid w:val="00903979"/>
    <w:rsid w:val="00904EC0"/>
    <w:rsid w:val="00905B25"/>
    <w:rsid w:val="00912ABB"/>
    <w:rsid w:val="009144A1"/>
    <w:rsid w:val="0091716D"/>
    <w:rsid w:val="00921607"/>
    <w:rsid w:val="009249A4"/>
    <w:rsid w:val="009309C3"/>
    <w:rsid w:val="00931344"/>
    <w:rsid w:val="00951EA3"/>
    <w:rsid w:val="00955E90"/>
    <w:rsid w:val="00960068"/>
    <w:rsid w:val="009A3257"/>
    <w:rsid w:val="009B089F"/>
    <w:rsid w:val="009B2B25"/>
    <w:rsid w:val="009B53AB"/>
    <w:rsid w:val="009C2928"/>
    <w:rsid w:val="009D01FF"/>
    <w:rsid w:val="009D5577"/>
    <w:rsid w:val="009E22A2"/>
    <w:rsid w:val="009F0210"/>
    <w:rsid w:val="009F36A0"/>
    <w:rsid w:val="009F6C59"/>
    <w:rsid w:val="00A131D2"/>
    <w:rsid w:val="00A151D6"/>
    <w:rsid w:val="00A2505F"/>
    <w:rsid w:val="00A40F15"/>
    <w:rsid w:val="00A414DB"/>
    <w:rsid w:val="00A6260F"/>
    <w:rsid w:val="00A673A0"/>
    <w:rsid w:val="00A76906"/>
    <w:rsid w:val="00A861BF"/>
    <w:rsid w:val="00A87D25"/>
    <w:rsid w:val="00AB2EA1"/>
    <w:rsid w:val="00AD6E11"/>
    <w:rsid w:val="00AF34D7"/>
    <w:rsid w:val="00B00ED9"/>
    <w:rsid w:val="00B03C36"/>
    <w:rsid w:val="00B1478A"/>
    <w:rsid w:val="00B24704"/>
    <w:rsid w:val="00B26956"/>
    <w:rsid w:val="00B27699"/>
    <w:rsid w:val="00B51A25"/>
    <w:rsid w:val="00B521E2"/>
    <w:rsid w:val="00B521FA"/>
    <w:rsid w:val="00B550CA"/>
    <w:rsid w:val="00B6167D"/>
    <w:rsid w:val="00B65FFF"/>
    <w:rsid w:val="00B7084E"/>
    <w:rsid w:val="00B744FA"/>
    <w:rsid w:val="00B815A3"/>
    <w:rsid w:val="00B82D2D"/>
    <w:rsid w:val="00B85F30"/>
    <w:rsid w:val="00B9441D"/>
    <w:rsid w:val="00BD0256"/>
    <w:rsid w:val="00BD3821"/>
    <w:rsid w:val="00BD3B95"/>
    <w:rsid w:val="00BE3324"/>
    <w:rsid w:val="00BF3D80"/>
    <w:rsid w:val="00C01DD2"/>
    <w:rsid w:val="00C17E3A"/>
    <w:rsid w:val="00C21AF8"/>
    <w:rsid w:val="00C2378C"/>
    <w:rsid w:val="00C247B6"/>
    <w:rsid w:val="00C30043"/>
    <w:rsid w:val="00C47CB2"/>
    <w:rsid w:val="00C64ECB"/>
    <w:rsid w:val="00C65017"/>
    <w:rsid w:val="00C67E0C"/>
    <w:rsid w:val="00C860F1"/>
    <w:rsid w:val="00CA1A72"/>
    <w:rsid w:val="00CA1BF3"/>
    <w:rsid w:val="00CA40A0"/>
    <w:rsid w:val="00CD7EFA"/>
    <w:rsid w:val="00CF6790"/>
    <w:rsid w:val="00CF6B9B"/>
    <w:rsid w:val="00D101C5"/>
    <w:rsid w:val="00D1060B"/>
    <w:rsid w:val="00D10CCE"/>
    <w:rsid w:val="00D10FC0"/>
    <w:rsid w:val="00D1409C"/>
    <w:rsid w:val="00D31242"/>
    <w:rsid w:val="00D37642"/>
    <w:rsid w:val="00D556E3"/>
    <w:rsid w:val="00D61200"/>
    <w:rsid w:val="00D814EA"/>
    <w:rsid w:val="00D93237"/>
    <w:rsid w:val="00DB1EB9"/>
    <w:rsid w:val="00DF4750"/>
    <w:rsid w:val="00E01F12"/>
    <w:rsid w:val="00E0756C"/>
    <w:rsid w:val="00E23EB0"/>
    <w:rsid w:val="00E24ADF"/>
    <w:rsid w:val="00E26A71"/>
    <w:rsid w:val="00E3230E"/>
    <w:rsid w:val="00E41F99"/>
    <w:rsid w:val="00E749C8"/>
    <w:rsid w:val="00E846B2"/>
    <w:rsid w:val="00E864AB"/>
    <w:rsid w:val="00E92187"/>
    <w:rsid w:val="00E96531"/>
    <w:rsid w:val="00EB07A7"/>
    <w:rsid w:val="00EC6A36"/>
    <w:rsid w:val="00ED1E61"/>
    <w:rsid w:val="00ED3FFF"/>
    <w:rsid w:val="00ED68D8"/>
    <w:rsid w:val="00EE5509"/>
    <w:rsid w:val="00EF01E7"/>
    <w:rsid w:val="00EF4278"/>
    <w:rsid w:val="00F15507"/>
    <w:rsid w:val="00F265CA"/>
    <w:rsid w:val="00F401CA"/>
    <w:rsid w:val="00F43684"/>
    <w:rsid w:val="00F4395F"/>
    <w:rsid w:val="00F54486"/>
    <w:rsid w:val="00F57A2A"/>
    <w:rsid w:val="00F6299E"/>
    <w:rsid w:val="00F639D1"/>
    <w:rsid w:val="00F7546C"/>
    <w:rsid w:val="00F92412"/>
    <w:rsid w:val="00F9335D"/>
    <w:rsid w:val="00F95D8C"/>
    <w:rsid w:val="00FB26BE"/>
    <w:rsid w:val="00FC116E"/>
    <w:rsid w:val="00FC55A4"/>
    <w:rsid w:val="00FD0A5A"/>
    <w:rsid w:val="00FD4F77"/>
    <w:rsid w:val="00FE579A"/>
    <w:rsid w:val="00FF7072"/>
    <w:rsid w:val="53D0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714CE223"/>
  <w15:docId w15:val="{88A0A280-1205-4AA8-B080-1353DFB6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089F"/>
    <w:pPr>
      <w:spacing w:after="0" w:line="240" w:lineRule="auto"/>
    </w:pPr>
    <w:rPr>
      <w:rFonts w:ascii="Tahoma" w:eastAsia="Times New Roman" w:hAnsi="Tahoma" w:cs="Times New Roman"/>
      <w:sz w:val="18"/>
      <w:szCs w:val="24"/>
    </w:rPr>
  </w:style>
  <w:style w:type="paragraph" w:styleId="Heading4">
    <w:name w:val="heading 4"/>
    <w:basedOn w:val="Normal"/>
    <w:next w:val="Normal"/>
    <w:link w:val="Heading4Char"/>
    <w:uiPriority w:val="9"/>
    <w:semiHidden/>
    <w:unhideWhenUsed/>
    <w:qFormat/>
    <w:rsid w:val="000047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Title">
    <w:name w:val="Agenda Title"/>
    <w:basedOn w:val="Normal"/>
    <w:rsid w:val="009B089F"/>
    <w:pPr>
      <w:outlineLvl w:val="0"/>
    </w:pPr>
    <w:rPr>
      <w:rFonts w:cs="Arial"/>
      <w:b/>
      <w:bCs/>
    </w:rPr>
  </w:style>
  <w:style w:type="paragraph" w:customStyle="1" w:styleId="Agenda">
    <w:name w:val="Agenda"/>
    <w:basedOn w:val="Normal"/>
    <w:rsid w:val="009B089F"/>
    <w:pPr>
      <w:spacing w:after="200"/>
      <w:jc w:val="right"/>
    </w:pPr>
    <w:rPr>
      <w:b/>
      <w:color w:val="C0C0C0"/>
      <w:sz w:val="56"/>
      <w:szCs w:val="20"/>
    </w:rPr>
  </w:style>
  <w:style w:type="paragraph" w:customStyle="1" w:styleId="Bold">
    <w:name w:val="Bold"/>
    <w:basedOn w:val="Normal"/>
    <w:rsid w:val="009B089F"/>
    <w:pPr>
      <w:spacing w:before="40" w:after="40"/>
    </w:pPr>
    <w:rPr>
      <w:b/>
    </w:rPr>
  </w:style>
  <w:style w:type="paragraph" w:styleId="Footer">
    <w:name w:val="footer"/>
    <w:basedOn w:val="Normal"/>
    <w:link w:val="FooterChar"/>
    <w:uiPriority w:val="99"/>
    <w:rsid w:val="009B089F"/>
    <w:pPr>
      <w:tabs>
        <w:tab w:val="center" w:pos="4680"/>
        <w:tab w:val="right" w:pos="9360"/>
      </w:tabs>
    </w:pPr>
  </w:style>
  <w:style w:type="character" w:customStyle="1" w:styleId="FooterChar">
    <w:name w:val="Footer Char"/>
    <w:basedOn w:val="DefaultParagraphFont"/>
    <w:link w:val="Footer"/>
    <w:uiPriority w:val="99"/>
    <w:rsid w:val="009B089F"/>
    <w:rPr>
      <w:rFonts w:ascii="Tahoma" w:eastAsia="Times New Roman" w:hAnsi="Tahoma" w:cs="Times New Roman"/>
      <w:sz w:val="18"/>
      <w:szCs w:val="24"/>
    </w:rPr>
  </w:style>
  <w:style w:type="table" w:styleId="TableGrid">
    <w:name w:val="Table Grid"/>
    <w:basedOn w:val="TableNormal"/>
    <w:uiPriority w:val="39"/>
    <w:rsid w:val="009B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89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B089F"/>
    <w:rPr>
      <w:rFonts w:cs="Tahoma"/>
      <w:sz w:val="16"/>
      <w:szCs w:val="16"/>
    </w:rPr>
  </w:style>
  <w:style w:type="character" w:customStyle="1" w:styleId="BalloonTextChar">
    <w:name w:val="Balloon Text Char"/>
    <w:basedOn w:val="DefaultParagraphFont"/>
    <w:link w:val="BalloonText"/>
    <w:uiPriority w:val="99"/>
    <w:semiHidden/>
    <w:rsid w:val="009B089F"/>
    <w:rPr>
      <w:rFonts w:ascii="Tahoma" w:eastAsia="Times New Roman" w:hAnsi="Tahoma" w:cs="Tahoma"/>
      <w:sz w:val="16"/>
      <w:szCs w:val="16"/>
    </w:rPr>
  </w:style>
  <w:style w:type="paragraph" w:styleId="Header">
    <w:name w:val="header"/>
    <w:basedOn w:val="Normal"/>
    <w:link w:val="HeaderChar"/>
    <w:uiPriority w:val="99"/>
    <w:unhideWhenUsed/>
    <w:rsid w:val="009D01FF"/>
    <w:pPr>
      <w:tabs>
        <w:tab w:val="center" w:pos="4680"/>
        <w:tab w:val="right" w:pos="9360"/>
      </w:tabs>
    </w:pPr>
  </w:style>
  <w:style w:type="character" w:customStyle="1" w:styleId="HeaderChar">
    <w:name w:val="Header Char"/>
    <w:basedOn w:val="DefaultParagraphFont"/>
    <w:link w:val="Header"/>
    <w:uiPriority w:val="99"/>
    <w:rsid w:val="009D01FF"/>
    <w:rPr>
      <w:rFonts w:ascii="Tahoma" w:eastAsia="Times New Roman" w:hAnsi="Tahoma" w:cs="Times New Roman"/>
      <w:sz w:val="18"/>
      <w:szCs w:val="24"/>
    </w:rPr>
  </w:style>
  <w:style w:type="character" w:styleId="Hyperlink">
    <w:name w:val="Hyperlink"/>
    <w:basedOn w:val="DefaultParagraphFont"/>
    <w:uiPriority w:val="99"/>
    <w:unhideWhenUsed/>
    <w:rsid w:val="00EF01E7"/>
    <w:rPr>
      <w:color w:val="0000FF" w:themeColor="hyperlink"/>
      <w:u w:val="single"/>
    </w:rPr>
  </w:style>
  <w:style w:type="paragraph" w:customStyle="1" w:styleId="Style4">
    <w:name w:val="Style4"/>
    <w:basedOn w:val="Normal"/>
    <w:link w:val="Style4Char"/>
    <w:qFormat/>
    <w:rsid w:val="00572941"/>
    <w:pPr>
      <w:spacing w:before="80" w:after="80"/>
    </w:pPr>
    <w:rPr>
      <w:rFonts w:ascii="Times New Roman" w:hAnsi="Times New Roman"/>
      <w:b/>
      <w:smallCaps/>
      <w:color w:val="000080"/>
      <w:sz w:val="28"/>
      <w:szCs w:val="28"/>
    </w:rPr>
  </w:style>
  <w:style w:type="character" w:customStyle="1" w:styleId="Style4Char">
    <w:name w:val="Style4 Char"/>
    <w:link w:val="Style4"/>
    <w:rsid w:val="00572941"/>
    <w:rPr>
      <w:rFonts w:ascii="Times New Roman" w:eastAsia="Times New Roman" w:hAnsi="Times New Roman" w:cs="Times New Roman"/>
      <w:b/>
      <w:smallCaps/>
      <w:color w:val="000080"/>
      <w:sz w:val="28"/>
      <w:szCs w:val="28"/>
    </w:rPr>
  </w:style>
  <w:style w:type="character" w:customStyle="1" w:styleId="apple-converted-space">
    <w:name w:val="apple-converted-space"/>
    <w:basedOn w:val="DefaultParagraphFont"/>
    <w:rsid w:val="005F67ED"/>
  </w:style>
  <w:style w:type="character" w:customStyle="1" w:styleId="UnresolvedMention1">
    <w:name w:val="Unresolved Mention1"/>
    <w:basedOn w:val="DefaultParagraphFont"/>
    <w:uiPriority w:val="99"/>
    <w:semiHidden/>
    <w:unhideWhenUsed/>
    <w:rsid w:val="00350F0B"/>
    <w:rPr>
      <w:color w:val="808080"/>
      <w:shd w:val="clear" w:color="auto" w:fill="E6E6E6"/>
    </w:rPr>
  </w:style>
  <w:style w:type="character" w:customStyle="1" w:styleId="Heading4Char">
    <w:name w:val="Heading 4 Char"/>
    <w:basedOn w:val="DefaultParagraphFont"/>
    <w:link w:val="Heading4"/>
    <w:uiPriority w:val="9"/>
    <w:semiHidden/>
    <w:rsid w:val="000047E4"/>
    <w:rPr>
      <w:rFonts w:asciiTheme="majorHAnsi" w:eastAsiaTheme="majorEastAsia" w:hAnsiTheme="majorHAnsi" w:cstheme="majorBidi"/>
      <w:i/>
      <w:iCs/>
      <w:color w:val="365F91" w:themeColor="accent1" w:themeShade="BF"/>
      <w:sz w:val="18"/>
      <w:szCs w:val="24"/>
    </w:rPr>
  </w:style>
  <w:style w:type="character" w:styleId="UnresolvedMention">
    <w:name w:val="Unresolved Mention"/>
    <w:basedOn w:val="DefaultParagraphFont"/>
    <w:uiPriority w:val="99"/>
    <w:semiHidden/>
    <w:unhideWhenUsed/>
    <w:rsid w:val="0090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877">
      <w:bodyDiv w:val="1"/>
      <w:marLeft w:val="0"/>
      <w:marRight w:val="0"/>
      <w:marTop w:val="0"/>
      <w:marBottom w:val="0"/>
      <w:divBdr>
        <w:top w:val="none" w:sz="0" w:space="0" w:color="auto"/>
        <w:left w:val="none" w:sz="0" w:space="0" w:color="auto"/>
        <w:bottom w:val="none" w:sz="0" w:space="0" w:color="auto"/>
        <w:right w:val="none" w:sz="0" w:space="0" w:color="auto"/>
      </w:divBdr>
      <w:divsChild>
        <w:div w:id="930356466">
          <w:marLeft w:val="0"/>
          <w:marRight w:val="0"/>
          <w:marTop w:val="0"/>
          <w:marBottom w:val="0"/>
          <w:divBdr>
            <w:top w:val="none" w:sz="0" w:space="0" w:color="auto"/>
            <w:left w:val="none" w:sz="0" w:space="0" w:color="auto"/>
            <w:bottom w:val="none" w:sz="0" w:space="0" w:color="auto"/>
            <w:right w:val="none" w:sz="0" w:space="0" w:color="auto"/>
          </w:divBdr>
          <w:divsChild>
            <w:div w:id="1911499350">
              <w:marLeft w:val="0"/>
              <w:marRight w:val="0"/>
              <w:marTop w:val="0"/>
              <w:marBottom w:val="0"/>
              <w:divBdr>
                <w:top w:val="none" w:sz="0" w:space="0" w:color="auto"/>
                <w:left w:val="none" w:sz="0" w:space="0" w:color="auto"/>
                <w:bottom w:val="none" w:sz="0" w:space="0" w:color="auto"/>
                <w:right w:val="none" w:sz="0" w:space="0" w:color="auto"/>
              </w:divBdr>
              <w:divsChild>
                <w:div w:id="1711492865">
                  <w:marLeft w:val="0"/>
                  <w:marRight w:val="0"/>
                  <w:marTop w:val="0"/>
                  <w:marBottom w:val="0"/>
                  <w:divBdr>
                    <w:top w:val="none" w:sz="0" w:space="0" w:color="auto"/>
                    <w:left w:val="none" w:sz="0" w:space="0" w:color="auto"/>
                    <w:bottom w:val="none" w:sz="0" w:space="0" w:color="auto"/>
                    <w:right w:val="none" w:sz="0" w:space="0" w:color="auto"/>
                  </w:divBdr>
                  <w:divsChild>
                    <w:div w:id="1015184442">
                      <w:marLeft w:val="0"/>
                      <w:marRight w:val="0"/>
                      <w:marTop w:val="0"/>
                      <w:marBottom w:val="0"/>
                      <w:divBdr>
                        <w:top w:val="none" w:sz="0" w:space="0" w:color="auto"/>
                        <w:left w:val="none" w:sz="0" w:space="0" w:color="auto"/>
                        <w:bottom w:val="none" w:sz="0" w:space="0" w:color="auto"/>
                        <w:right w:val="none" w:sz="0" w:space="0" w:color="auto"/>
                      </w:divBdr>
                      <w:divsChild>
                        <w:div w:id="1929533164">
                          <w:marLeft w:val="0"/>
                          <w:marRight w:val="0"/>
                          <w:marTop w:val="0"/>
                          <w:marBottom w:val="0"/>
                          <w:divBdr>
                            <w:top w:val="none" w:sz="0" w:space="0" w:color="auto"/>
                            <w:left w:val="none" w:sz="0" w:space="0" w:color="auto"/>
                            <w:bottom w:val="none" w:sz="0" w:space="0" w:color="auto"/>
                            <w:right w:val="none" w:sz="0" w:space="0" w:color="auto"/>
                          </w:divBdr>
                          <w:divsChild>
                            <w:div w:id="1510291363">
                              <w:marLeft w:val="0"/>
                              <w:marRight w:val="0"/>
                              <w:marTop w:val="0"/>
                              <w:marBottom w:val="0"/>
                              <w:divBdr>
                                <w:top w:val="none" w:sz="0" w:space="0" w:color="auto"/>
                                <w:left w:val="none" w:sz="0" w:space="0" w:color="auto"/>
                                <w:bottom w:val="none" w:sz="0" w:space="0" w:color="auto"/>
                                <w:right w:val="none" w:sz="0" w:space="0" w:color="auto"/>
                              </w:divBdr>
                              <w:divsChild>
                                <w:div w:id="1378354732">
                                  <w:marLeft w:val="0"/>
                                  <w:marRight w:val="0"/>
                                  <w:marTop w:val="0"/>
                                  <w:marBottom w:val="0"/>
                                  <w:divBdr>
                                    <w:top w:val="none" w:sz="0" w:space="0" w:color="auto"/>
                                    <w:left w:val="none" w:sz="0" w:space="0" w:color="auto"/>
                                    <w:bottom w:val="none" w:sz="0" w:space="0" w:color="auto"/>
                                    <w:right w:val="none" w:sz="0" w:space="0" w:color="auto"/>
                                  </w:divBdr>
                                  <w:divsChild>
                                    <w:div w:id="1930846697">
                                      <w:marLeft w:val="0"/>
                                      <w:marRight w:val="0"/>
                                      <w:marTop w:val="0"/>
                                      <w:marBottom w:val="0"/>
                                      <w:divBdr>
                                        <w:top w:val="none" w:sz="0" w:space="0" w:color="auto"/>
                                        <w:left w:val="none" w:sz="0" w:space="0" w:color="auto"/>
                                        <w:bottom w:val="none" w:sz="0" w:space="0" w:color="auto"/>
                                        <w:right w:val="none" w:sz="0" w:space="0" w:color="auto"/>
                                      </w:divBdr>
                                      <w:divsChild>
                                        <w:div w:id="802581518">
                                          <w:marLeft w:val="0"/>
                                          <w:marRight w:val="0"/>
                                          <w:marTop w:val="0"/>
                                          <w:marBottom w:val="0"/>
                                          <w:divBdr>
                                            <w:top w:val="none" w:sz="0" w:space="0" w:color="auto"/>
                                            <w:left w:val="none" w:sz="0" w:space="0" w:color="auto"/>
                                            <w:bottom w:val="none" w:sz="0" w:space="0" w:color="auto"/>
                                            <w:right w:val="none" w:sz="0" w:space="0" w:color="auto"/>
                                          </w:divBdr>
                                          <w:divsChild>
                                            <w:div w:id="2010519848">
                                              <w:marLeft w:val="0"/>
                                              <w:marRight w:val="0"/>
                                              <w:marTop w:val="0"/>
                                              <w:marBottom w:val="0"/>
                                              <w:divBdr>
                                                <w:top w:val="none" w:sz="0" w:space="0" w:color="auto"/>
                                                <w:left w:val="none" w:sz="0" w:space="0" w:color="auto"/>
                                                <w:bottom w:val="none" w:sz="0" w:space="0" w:color="auto"/>
                                                <w:right w:val="none" w:sz="0" w:space="0" w:color="auto"/>
                                              </w:divBdr>
                                              <w:divsChild>
                                                <w:div w:id="1641569690">
                                                  <w:marLeft w:val="0"/>
                                                  <w:marRight w:val="0"/>
                                                  <w:marTop w:val="0"/>
                                                  <w:marBottom w:val="0"/>
                                                  <w:divBdr>
                                                    <w:top w:val="none" w:sz="0" w:space="0" w:color="auto"/>
                                                    <w:left w:val="none" w:sz="0" w:space="0" w:color="auto"/>
                                                    <w:bottom w:val="none" w:sz="0" w:space="0" w:color="auto"/>
                                                    <w:right w:val="none" w:sz="0" w:space="0" w:color="auto"/>
                                                  </w:divBdr>
                                                  <w:divsChild>
                                                    <w:div w:id="602343807">
                                                      <w:marLeft w:val="0"/>
                                                      <w:marRight w:val="0"/>
                                                      <w:marTop w:val="0"/>
                                                      <w:marBottom w:val="0"/>
                                                      <w:divBdr>
                                                        <w:top w:val="none" w:sz="0" w:space="0" w:color="auto"/>
                                                        <w:left w:val="none" w:sz="0" w:space="0" w:color="auto"/>
                                                        <w:bottom w:val="none" w:sz="0" w:space="0" w:color="auto"/>
                                                        <w:right w:val="none" w:sz="0" w:space="0" w:color="auto"/>
                                                      </w:divBdr>
                                                      <w:divsChild>
                                                        <w:div w:id="603852358">
                                                          <w:marLeft w:val="0"/>
                                                          <w:marRight w:val="0"/>
                                                          <w:marTop w:val="0"/>
                                                          <w:marBottom w:val="0"/>
                                                          <w:divBdr>
                                                            <w:top w:val="none" w:sz="0" w:space="0" w:color="auto"/>
                                                            <w:left w:val="none" w:sz="0" w:space="0" w:color="auto"/>
                                                            <w:bottom w:val="none" w:sz="0" w:space="0" w:color="auto"/>
                                                            <w:right w:val="none" w:sz="0" w:space="0" w:color="auto"/>
                                                          </w:divBdr>
                                                          <w:divsChild>
                                                            <w:div w:id="1648511739">
                                                              <w:marLeft w:val="0"/>
                                                              <w:marRight w:val="0"/>
                                                              <w:marTop w:val="0"/>
                                                              <w:marBottom w:val="0"/>
                                                              <w:divBdr>
                                                                <w:top w:val="none" w:sz="0" w:space="0" w:color="auto"/>
                                                                <w:left w:val="none" w:sz="0" w:space="0" w:color="auto"/>
                                                                <w:bottom w:val="none" w:sz="0" w:space="0" w:color="auto"/>
                                                                <w:right w:val="none" w:sz="0" w:space="0" w:color="auto"/>
                                                              </w:divBdr>
                                                              <w:divsChild>
                                                                <w:div w:id="1439252831">
                                                                  <w:marLeft w:val="0"/>
                                                                  <w:marRight w:val="0"/>
                                                                  <w:marTop w:val="0"/>
                                                                  <w:marBottom w:val="0"/>
                                                                  <w:divBdr>
                                                                    <w:top w:val="none" w:sz="0" w:space="0" w:color="auto"/>
                                                                    <w:left w:val="none" w:sz="0" w:space="0" w:color="auto"/>
                                                                    <w:bottom w:val="none" w:sz="0" w:space="0" w:color="auto"/>
                                                                    <w:right w:val="none" w:sz="0" w:space="0" w:color="auto"/>
                                                                  </w:divBdr>
                                                                  <w:divsChild>
                                                                    <w:div w:id="1757551947">
                                                                      <w:marLeft w:val="0"/>
                                                                      <w:marRight w:val="0"/>
                                                                      <w:marTop w:val="0"/>
                                                                      <w:marBottom w:val="0"/>
                                                                      <w:divBdr>
                                                                        <w:top w:val="none" w:sz="0" w:space="0" w:color="auto"/>
                                                                        <w:left w:val="none" w:sz="0" w:space="0" w:color="auto"/>
                                                                        <w:bottom w:val="none" w:sz="0" w:space="0" w:color="auto"/>
                                                                        <w:right w:val="none" w:sz="0" w:space="0" w:color="auto"/>
                                                                      </w:divBdr>
                                                                      <w:divsChild>
                                                                        <w:div w:id="6547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84623">
      <w:bodyDiv w:val="1"/>
      <w:marLeft w:val="0"/>
      <w:marRight w:val="0"/>
      <w:marTop w:val="0"/>
      <w:marBottom w:val="0"/>
      <w:divBdr>
        <w:top w:val="none" w:sz="0" w:space="0" w:color="auto"/>
        <w:left w:val="none" w:sz="0" w:space="0" w:color="auto"/>
        <w:bottom w:val="none" w:sz="0" w:space="0" w:color="auto"/>
        <w:right w:val="none" w:sz="0" w:space="0" w:color="auto"/>
      </w:divBdr>
    </w:div>
    <w:div w:id="176501292">
      <w:bodyDiv w:val="1"/>
      <w:marLeft w:val="0"/>
      <w:marRight w:val="0"/>
      <w:marTop w:val="0"/>
      <w:marBottom w:val="0"/>
      <w:divBdr>
        <w:top w:val="none" w:sz="0" w:space="0" w:color="auto"/>
        <w:left w:val="none" w:sz="0" w:space="0" w:color="auto"/>
        <w:bottom w:val="none" w:sz="0" w:space="0" w:color="auto"/>
        <w:right w:val="none" w:sz="0" w:space="0" w:color="auto"/>
      </w:divBdr>
      <w:divsChild>
        <w:div w:id="1209759299">
          <w:marLeft w:val="0"/>
          <w:marRight w:val="0"/>
          <w:marTop w:val="0"/>
          <w:marBottom w:val="0"/>
          <w:divBdr>
            <w:top w:val="none" w:sz="0" w:space="0" w:color="auto"/>
            <w:left w:val="none" w:sz="0" w:space="0" w:color="auto"/>
            <w:bottom w:val="none" w:sz="0" w:space="0" w:color="auto"/>
            <w:right w:val="none" w:sz="0" w:space="0" w:color="auto"/>
          </w:divBdr>
          <w:divsChild>
            <w:div w:id="1043559027">
              <w:marLeft w:val="0"/>
              <w:marRight w:val="0"/>
              <w:marTop w:val="0"/>
              <w:marBottom w:val="0"/>
              <w:divBdr>
                <w:top w:val="none" w:sz="0" w:space="0" w:color="auto"/>
                <w:left w:val="none" w:sz="0" w:space="0" w:color="auto"/>
                <w:bottom w:val="none" w:sz="0" w:space="0" w:color="auto"/>
                <w:right w:val="none" w:sz="0" w:space="0" w:color="auto"/>
              </w:divBdr>
              <w:divsChild>
                <w:div w:id="1113675360">
                  <w:marLeft w:val="0"/>
                  <w:marRight w:val="0"/>
                  <w:marTop w:val="0"/>
                  <w:marBottom w:val="0"/>
                  <w:divBdr>
                    <w:top w:val="none" w:sz="0" w:space="0" w:color="auto"/>
                    <w:left w:val="none" w:sz="0" w:space="0" w:color="auto"/>
                    <w:bottom w:val="none" w:sz="0" w:space="0" w:color="auto"/>
                    <w:right w:val="none" w:sz="0" w:space="0" w:color="auto"/>
                  </w:divBdr>
                  <w:divsChild>
                    <w:div w:id="1317761751">
                      <w:marLeft w:val="0"/>
                      <w:marRight w:val="0"/>
                      <w:marTop w:val="0"/>
                      <w:marBottom w:val="0"/>
                      <w:divBdr>
                        <w:top w:val="none" w:sz="0" w:space="0" w:color="auto"/>
                        <w:left w:val="none" w:sz="0" w:space="0" w:color="auto"/>
                        <w:bottom w:val="none" w:sz="0" w:space="0" w:color="auto"/>
                        <w:right w:val="none" w:sz="0" w:space="0" w:color="auto"/>
                      </w:divBdr>
                      <w:divsChild>
                        <w:div w:id="1238251442">
                          <w:marLeft w:val="0"/>
                          <w:marRight w:val="0"/>
                          <w:marTop w:val="0"/>
                          <w:marBottom w:val="0"/>
                          <w:divBdr>
                            <w:top w:val="none" w:sz="0" w:space="0" w:color="auto"/>
                            <w:left w:val="none" w:sz="0" w:space="0" w:color="auto"/>
                            <w:bottom w:val="none" w:sz="0" w:space="0" w:color="auto"/>
                            <w:right w:val="none" w:sz="0" w:space="0" w:color="auto"/>
                          </w:divBdr>
                          <w:divsChild>
                            <w:div w:id="1590970558">
                              <w:marLeft w:val="0"/>
                              <w:marRight w:val="0"/>
                              <w:marTop w:val="0"/>
                              <w:marBottom w:val="0"/>
                              <w:divBdr>
                                <w:top w:val="none" w:sz="0" w:space="0" w:color="auto"/>
                                <w:left w:val="none" w:sz="0" w:space="0" w:color="auto"/>
                                <w:bottom w:val="none" w:sz="0" w:space="0" w:color="auto"/>
                                <w:right w:val="none" w:sz="0" w:space="0" w:color="auto"/>
                              </w:divBdr>
                              <w:divsChild>
                                <w:div w:id="23021832">
                                  <w:marLeft w:val="0"/>
                                  <w:marRight w:val="0"/>
                                  <w:marTop w:val="0"/>
                                  <w:marBottom w:val="0"/>
                                  <w:divBdr>
                                    <w:top w:val="none" w:sz="0" w:space="0" w:color="auto"/>
                                    <w:left w:val="none" w:sz="0" w:space="0" w:color="auto"/>
                                    <w:bottom w:val="none" w:sz="0" w:space="0" w:color="auto"/>
                                    <w:right w:val="none" w:sz="0" w:space="0" w:color="auto"/>
                                  </w:divBdr>
                                  <w:divsChild>
                                    <w:div w:id="1444226558">
                                      <w:marLeft w:val="0"/>
                                      <w:marRight w:val="0"/>
                                      <w:marTop w:val="0"/>
                                      <w:marBottom w:val="0"/>
                                      <w:divBdr>
                                        <w:top w:val="none" w:sz="0" w:space="0" w:color="auto"/>
                                        <w:left w:val="none" w:sz="0" w:space="0" w:color="auto"/>
                                        <w:bottom w:val="none" w:sz="0" w:space="0" w:color="auto"/>
                                        <w:right w:val="none" w:sz="0" w:space="0" w:color="auto"/>
                                      </w:divBdr>
                                      <w:divsChild>
                                        <w:div w:id="1046369838">
                                          <w:marLeft w:val="0"/>
                                          <w:marRight w:val="0"/>
                                          <w:marTop w:val="0"/>
                                          <w:marBottom w:val="0"/>
                                          <w:divBdr>
                                            <w:top w:val="none" w:sz="0" w:space="0" w:color="auto"/>
                                            <w:left w:val="none" w:sz="0" w:space="0" w:color="auto"/>
                                            <w:bottom w:val="none" w:sz="0" w:space="0" w:color="auto"/>
                                            <w:right w:val="none" w:sz="0" w:space="0" w:color="auto"/>
                                          </w:divBdr>
                                          <w:divsChild>
                                            <w:div w:id="1396855632">
                                              <w:marLeft w:val="0"/>
                                              <w:marRight w:val="0"/>
                                              <w:marTop w:val="0"/>
                                              <w:marBottom w:val="0"/>
                                              <w:divBdr>
                                                <w:top w:val="none" w:sz="0" w:space="0" w:color="auto"/>
                                                <w:left w:val="none" w:sz="0" w:space="0" w:color="auto"/>
                                                <w:bottom w:val="none" w:sz="0" w:space="0" w:color="auto"/>
                                                <w:right w:val="none" w:sz="0" w:space="0" w:color="auto"/>
                                              </w:divBdr>
                                              <w:divsChild>
                                                <w:div w:id="1829638197">
                                                  <w:marLeft w:val="0"/>
                                                  <w:marRight w:val="0"/>
                                                  <w:marTop w:val="0"/>
                                                  <w:marBottom w:val="0"/>
                                                  <w:divBdr>
                                                    <w:top w:val="none" w:sz="0" w:space="0" w:color="auto"/>
                                                    <w:left w:val="none" w:sz="0" w:space="0" w:color="auto"/>
                                                    <w:bottom w:val="none" w:sz="0" w:space="0" w:color="auto"/>
                                                    <w:right w:val="none" w:sz="0" w:space="0" w:color="auto"/>
                                                  </w:divBdr>
                                                  <w:divsChild>
                                                    <w:div w:id="568073998">
                                                      <w:marLeft w:val="0"/>
                                                      <w:marRight w:val="0"/>
                                                      <w:marTop w:val="0"/>
                                                      <w:marBottom w:val="0"/>
                                                      <w:divBdr>
                                                        <w:top w:val="none" w:sz="0" w:space="0" w:color="auto"/>
                                                        <w:left w:val="none" w:sz="0" w:space="0" w:color="auto"/>
                                                        <w:bottom w:val="none" w:sz="0" w:space="0" w:color="auto"/>
                                                        <w:right w:val="none" w:sz="0" w:space="0" w:color="auto"/>
                                                      </w:divBdr>
                                                      <w:divsChild>
                                                        <w:div w:id="1286543699">
                                                          <w:marLeft w:val="0"/>
                                                          <w:marRight w:val="0"/>
                                                          <w:marTop w:val="0"/>
                                                          <w:marBottom w:val="0"/>
                                                          <w:divBdr>
                                                            <w:top w:val="none" w:sz="0" w:space="0" w:color="auto"/>
                                                            <w:left w:val="none" w:sz="0" w:space="0" w:color="auto"/>
                                                            <w:bottom w:val="none" w:sz="0" w:space="0" w:color="auto"/>
                                                            <w:right w:val="none" w:sz="0" w:space="0" w:color="auto"/>
                                                          </w:divBdr>
                                                          <w:divsChild>
                                                            <w:div w:id="781071726">
                                                              <w:marLeft w:val="0"/>
                                                              <w:marRight w:val="0"/>
                                                              <w:marTop w:val="0"/>
                                                              <w:marBottom w:val="0"/>
                                                              <w:divBdr>
                                                                <w:top w:val="none" w:sz="0" w:space="0" w:color="auto"/>
                                                                <w:left w:val="none" w:sz="0" w:space="0" w:color="auto"/>
                                                                <w:bottom w:val="none" w:sz="0" w:space="0" w:color="auto"/>
                                                                <w:right w:val="none" w:sz="0" w:space="0" w:color="auto"/>
                                                              </w:divBdr>
                                                              <w:divsChild>
                                                                <w:div w:id="971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30604">
      <w:bodyDiv w:val="1"/>
      <w:marLeft w:val="0"/>
      <w:marRight w:val="0"/>
      <w:marTop w:val="0"/>
      <w:marBottom w:val="0"/>
      <w:divBdr>
        <w:top w:val="none" w:sz="0" w:space="0" w:color="auto"/>
        <w:left w:val="none" w:sz="0" w:space="0" w:color="auto"/>
        <w:bottom w:val="none" w:sz="0" w:space="0" w:color="auto"/>
        <w:right w:val="none" w:sz="0" w:space="0" w:color="auto"/>
      </w:divBdr>
    </w:div>
    <w:div w:id="269046243">
      <w:bodyDiv w:val="1"/>
      <w:marLeft w:val="0"/>
      <w:marRight w:val="0"/>
      <w:marTop w:val="0"/>
      <w:marBottom w:val="0"/>
      <w:divBdr>
        <w:top w:val="none" w:sz="0" w:space="0" w:color="auto"/>
        <w:left w:val="none" w:sz="0" w:space="0" w:color="auto"/>
        <w:bottom w:val="none" w:sz="0" w:space="0" w:color="auto"/>
        <w:right w:val="none" w:sz="0" w:space="0" w:color="auto"/>
      </w:divBdr>
    </w:div>
    <w:div w:id="518857729">
      <w:bodyDiv w:val="1"/>
      <w:marLeft w:val="0"/>
      <w:marRight w:val="0"/>
      <w:marTop w:val="0"/>
      <w:marBottom w:val="0"/>
      <w:divBdr>
        <w:top w:val="none" w:sz="0" w:space="0" w:color="auto"/>
        <w:left w:val="none" w:sz="0" w:space="0" w:color="auto"/>
        <w:bottom w:val="none" w:sz="0" w:space="0" w:color="auto"/>
        <w:right w:val="none" w:sz="0" w:space="0" w:color="auto"/>
      </w:divBdr>
    </w:div>
    <w:div w:id="597716014">
      <w:bodyDiv w:val="1"/>
      <w:marLeft w:val="0"/>
      <w:marRight w:val="0"/>
      <w:marTop w:val="0"/>
      <w:marBottom w:val="0"/>
      <w:divBdr>
        <w:top w:val="none" w:sz="0" w:space="0" w:color="auto"/>
        <w:left w:val="none" w:sz="0" w:space="0" w:color="auto"/>
        <w:bottom w:val="none" w:sz="0" w:space="0" w:color="auto"/>
        <w:right w:val="none" w:sz="0" w:space="0" w:color="auto"/>
      </w:divBdr>
    </w:div>
    <w:div w:id="659386586">
      <w:bodyDiv w:val="1"/>
      <w:marLeft w:val="0"/>
      <w:marRight w:val="0"/>
      <w:marTop w:val="0"/>
      <w:marBottom w:val="0"/>
      <w:divBdr>
        <w:top w:val="none" w:sz="0" w:space="0" w:color="auto"/>
        <w:left w:val="none" w:sz="0" w:space="0" w:color="auto"/>
        <w:bottom w:val="none" w:sz="0" w:space="0" w:color="auto"/>
        <w:right w:val="none" w:sz="0" w:space="0" w:color="auto"/>
      </w:divBdr>
    </w:div>
    <w:div w:id="774521442">
      <w:bodyDiv w:val="1"/>
      <w:marLeft w:val="0"/>
      <w:marRight w:val="0"/>
      <w:marTop w:val="0"/>
      <w:marBottom w:val="0"/>
      <w:divBdr>
        <w:top w:val="none" w:sz="0" w:space="0" w:color="auto"/>
        <w:left w:val="none" w:sz="0" w:space="0" w:color="auto"/>
        <w:bottom w:val="none" w:sz="0" w:space="0" w:color="auto"/>
        <w:right w:val="none" w:sz="0" w:space="0" w:color="auto"/>
      </w:divBdr>
    </w:div>
    <w:div w:id="807011927">
      <w:bodyDiv w:val="1"/>
      <w:marLeft w:val="0"/>
      <w:marRight w:val="0"/>
      <w:marTop w:val="0"/>
      <w:marBottom w:val="0"/>
      <w:divBdr>
        <w:top w:val="none" w:sz="0" w:space="0" w:color="auto"/>
        <w:left w:val="none" w:sz="0" w:space="0" w:color="auto"/>
        <w:bottom w:val="none" w:sz="0" w:space="0" w:color="auto"/>
        <w:right w:val="none" w:sz="0" w:space="0" w:color="auto"/>
      </w:divBdr>
    </w:div>
    <w:div w:id="833230307">
      <w:bodyDiv w:val="1"/>
      <w:marLeft w:val="0"/>
      <w:marRight w:val="0"/>
      <w:marTop w:val="0"/>
      <w:marBottom w:val="0"/>
      <w:divBdr>
        <w:top w:val="none" w:sz="0" w:space="0" w:color="auto"/>
        <w:left w:val="none" w:sz="0" w:space="0" w:color="auto"/>
        <w:bottom w:val="none" w:sz="0" w:space="0" w:color="auto"/>
        <w:right w:val="none" w:sz="0" w:space="0" w:color="auto"/>
      </w:divBdr>
    </w:div>
    <w:div w:id="874392052">
      <w:bodyDiv w:val="1"/>
      <w:marLeft w:val="0"/>
      <w:marRight w:val="0"/>
      <w:marTop w:val="0"/>
      <w:marBottom w:val="0"/>
      <w:divBdr>
        <w:top w:val="none" w:sz="0" w:space="0" w:color="auto"/>
        <w:left w:val="none" w:sz="0" w:space="0" w:color="auto"/>
        <w:bottom w:val="none" w:sz="0" w:space="0" w:color="auto"/>
        <w:right w:val="none" w:sz="0" w:space="0" w:color="auto"/>
      </w:divBdr>
    </w:div>
    <w:div w:id="899704450">
      <w:bodyDiv w:val="1"/>
      <w:marLeft w:val="0"/>
      <w:marRight w:val="0"/>
      <w:marTop w:val="0"/>
      <w:marBottom w:val="0"/>
      <w:divBdr>
        <w:top w:val="none" w:sz="0" w:space="0" w:color="auto"/>
        <w:left w:val="none" w:sz="0" w:space="0" w:color="auto"/>
        <w:bottom w:val="none" w:sz="0" w:space="0" w:color="auto"/>
        <w:right w:val="none" w:sz="0" w:space="0" w:color="auto"/>
      </w:divBdr>
    </w:div>
    <w:div w:id="1057899011">
      <w:bodyDiv w:val="1"/>
      <w:marLeft w:val="0"/>
      <w:marRight w:val="0"/>
      <w:marTop w:val="0"/>
      <w:marBottom w:val="0"/>
      <w:divBdr>
        <w:top w:val="none" w:sz="0" w:space="0" w:color="auto"/>
        <w:left w:val="none" w:sz="0" w:space="0" w:color="auto"/>
        <w:bottom w:val="none" w:sz="0" w:space="0" w:color="auto"/>
        <w:right w:val="none" w:sz="0" w:space="0" w:color="auto"/>
      </w:divBdr>
    </w:div>
    <w:div w:id="1100177101">
      <w:bodyDiv w:val="1"/>
      <w:marLeft w:val="0"/>
      <w:marRight w:val="0"/>
      <w:marTop w:val="0"/>
      <w:marBottom w:val="0"/>
      <w:divBdr>
        <w:top w:val="none" w:sz="0" w:space="0" w:color="auto"/>
        <w:left w:val="none" w:sz="0" w:space="0" w:color="auto"/>
        <w:bottom w:val="none" w:sz="0" w:space="0" w:color="auto"/>
        <w:right w:val="none" w:sz="0" w:space="0" w:color="auto"/>
      </w:divBdr>
    </w:div>
    <w:div w:id="1366708486">
      <w:bodyDiv w:val="1"/>
      <w:marLeft w:val="0"/>
      <w:marRight w:val="0"/>
      <w:marTop w:val="0"/>
      <w:marBottom w:val="0"/>
      <w:divBdr>
        <w:top w:val="none" w:sz="0" w:space="0" w:color="auto"/>
        <w:left w:val="none" w:sz="0" w:space="0" w:color="auto"/>
        <w:bottom w:val="none" w:sz="0" w:space="0" w:color="auto"/>
        <w:right w:val="none" w:sz="0" w:space="0" w:color="auto"/>
      </w:divBdr>
    </w:div>
    <w:div w:id="1477837023">
      <w:bodyDiv w:val="1"/>
      <w:marLeft w:val="0"/>
      <w:marRight w:val="0"/>
      <w:marTop w:val="0"/>
      <w:marBottom w:val="0"/>
      <w:divBdr>
        <w:top w:val="none" w:sz="0" w:space="0" w:color="auto"/>
        <w:left w:val="none" w:sz="0" w:space="0" w:color="auto"/>
        <w:bottom w:val="none" w:sz="0" w:space="0" w:color="auto"/>
        <w:right w:val="none" w:sz="0" w:space="0" w:color="auto"/>
      </w:divBdr>
      <w:divsChild>
        <w:div w:id="1209879556">
          <w:marLeft w:val="0"/>
          <w:marRight w:val="0"/>
          <w:marTop w:val="0"/>
          <w:marBottom w:val="0"/>
          <w:divBdr>
            <w:top w:val="none" w:sz="0" w:space="0" w:color="auto"/>
            <w:left w:val="none" w:sz="0" w:space="0" w:color="auto"/>
            <w:bottom w:val="none" w:sz="0" w:space="0" w:color="auto"/>
            <w:right w:val="none" w:sz="0" w:space="0" w:color="auto"/>
          </w:divBdr>
          <w:divsChild>
            <w:div w:id="691302953">
              <w:marLeft w:val="0"/>
              <w:marRight w:val="0"/>
              <w:marTop w:val="0"/>
              <w:marBottom w:val="0"/>
              <w:divBdr>
                <w:top w:val="none" w:sz="0" w:space="0" w:color="auto"/>
                <w:left w:val="none" w:sz="0" w:space="0" w:color="auto"/>
                <w:bottom w:val="none" w:sz="0" w:space="0" w:color="auto"/>
                <w:right w:val="none" w:sz="0" w:space="0" w:color="auto"/>
              </w:divBdr>
              <w:divsChild>
                <w:div w:id="776829438">
                  <w:marLeft w:val="0"/>
                  <w:marRight w:val="0"/>
                  <w:marTop w:val="0"/>
                  <w:marBottom w:val="0"/>
                  <w:divBdr>
                    <w:top w:val="none" w:sz="0" w:space="0" w:color="auto"/>
                    <w:left w:val="none" w:sz="0" w:space="0" w:color="auto"/>
                    <w:bottom w:val="none" w:sz="0" w:space="0" w:color="auto"/>
                    <w:right w:val="none" w:sz="0" w:space="0" w:color="auto"/>
                  </w:divBdr>
                  <w:divsChild>
                    <w:div w:id="243759741">
                      <w:marLeft w:val="0"/>
                      <w:marRight w:val="0"/>
                      <w:marTop w:val="0"/>
                      <w:marBottom w:val="0"/>
                      <w:divBdr>
                        <w:top w:val="none" w:sz="0" w:space="0" w:color="auto"/>
                        <w:left w:val="none" w:sz="0" w:space="0" w:color="auto"/>
                        <w:bottom w:val="none" w:sz="0" w:space="0" w:color="auto"/>
                        <w:right w:val="none" w:sz="0" w:space="0" w:color="auto"/>
                      </w:divBdr>
                      <w:divsChild>
                        <w:div w:id="74984485">
                          <w:marLeft w:val="0"/>
                          <w:marRight w:val="0"/>
                          <w:marTop w:val="0"/>
                          <w:marBottom w:val="0"/>
                          <w:divBdr>
                            <w:top w:val="none" w:sz="0" w:space="0" w:color="auto"/>
                            <w:left w:val="none" w:sz="0" w:space="0" w:color="auto"/>
                            <w:bottom w:val="none" w:sz="0" w:space="0" w:color="auto"/>
                            <w:right w:val="none" w:sz="0" w:space="0" w:color="auto"/>
                          </w:divBdr>
                          <w:divsChild>
                            <w:div w:id="1131052568">
                              <w:marLeft w:val="0"/>
                              <w:marRight w:val="0"/>
                              <w:marTop w:val="0"/>
                              <w:marBottom w:val="0"/>
                              <w:divBdr>
                                <w:top w:val="none" w:sz="0" w:space="0" w:color="auto"/>
                                <w:left w:val="none" w:sz="0" w:space="0" w:color="auto"/>
                                <w:bottom w:val="none" w:sz="0" w:space="0" w:color="auto"/>
                                <w:right w:val="none" w:sz="0" w:space="0" w:color="auto"/>
                              </w:divBdr>
                              <w:divsChild>
                                <w:div w:id="174420688">
                                  <w:marLeft w:val="0"/>
                                  <w:marRight w:val="0"/>
                                  <w:marTop w:val="0"/>
                                  <w:marBottom w:val="0"/>
                                  <w:divBdr>
                                    <w:top w:val="none" w:sz="0" w:space="0" w:color="auto"/>
                                    <w:left w:val="none" w:sz="0" w:space="0" w:color="auto"/>
                                    <w:bottom w:val="none" w:sz="0" w:space="0" w:color="auto"/>
                                    <w:right w:val="none" w:sz="0" w:space="0" w:color="auto"/>
                                  </w:divBdr>
                                  <w:divsChild>
                                    <w:div w:id="1028872989">
                                      <w:marLeft w:val="0"/>
                                      <w:marRight w:val="0"/>
                                      <w:marTop w:val="0"/>
                                      <w:marBottom w:val="0"/>
                                      <w:divBdr>
                                        <w:top w:val="none" w:sz="0" w:space="0" w:color="auto"/>
                                        <w:left w:val="none" w:sz="0" w:space="0" w:color="auto"/>
                                        <w:bottom w:val="none" w:sz="0" w:space="0" w:color="auto"/>
                                        <w:right w:val="none" w:sz="0" w:space="0" w:color="auto"/>
                                      </w:divBdr>
                                      <w:divsChild>
                                        <w:div w:id="81069418">
                                          <w:marLeft w:val="0"/>
                                          <w:marRight w:val="0"/>
                                          <w:marTop w:val="0"/>
                                          <w:marBottom w:val="0"/>
                                          <w:divBdr>
                                            <w:top w:val="none" w:sz="0" w:space="0" w:color="auto"/>
                                            <w:left w:val="none" w:sz="0" w:space="0" w:color="auto"/>
                                            <w:bottom w:val="none" w:sz="0" w:space="0" w:color="auto"/>
                                            <w:right w:val="none" w:sz="0" w:space="0" w:color="auto"/>
                                          </w:divBdr>
                                          <w:divsChild>
                                            <w:div w:id="1392849643">
                                              <w:marLeft w:val="0"/>
                                              <w:marRight w:val="0"/>
                                              <w:marTop w:val="0"/>
                                              <w:marBottom w:val="0"/>
                                              <w:divBdr>
                                                <w:top w:val="none" w:sz="0" w:space="0" w:color="auto"/>
                                                <w:left w:val="none" w:sz="0" w:space="0" w:color="auto"/>
                                                <w:bottom w:val="none" w:sz="0" w:space="0" w:color="auto"/>
                                                <w:right w:val="none" w:sz="0" w:space="0" w:color="auto"/>
                                              </w:divBdr>
                                              <w:divsChild>
                                                <w:div w:id="1270429672">
                                                  <w:marLeft w:val="0"/>
                                                  <w:marRight w:val="0"/>
                                                  <w:marTop w:val="0"/>
                                                  <w:marBottom w:val="0"/>
                                                  <w:divBdr>
                                                    <w:top w:val="none" w:sz="0" w:space="0" w:color="auto"/>
                                                    <w:left w:val="none" w:sz="0" w:space="0" w:color="auto"/>
                                                    <w:bottom w:val="none" w:sz="0" w:space="0" w:color="auto"/>
                                                    <w:right w:val="none" w:sz="0" w:space="0" w:color="auto"/>
                                                  </w:divBdr>
                                                  <w:divsChild>
                                                    <w:div w:id="2006011107">
                                                      <w:marLeft w:val="0"/>
                                                      <w:marRight w:val="0"/>
                                                      <w:marTop w:val="0"/>
                                                      <w:marBottom w:val="0"/>
                                                      <w:divBdr>
                                                        <w:top w:val="none" w:sz="0" w:space="0" w:color="auto"/>
                                                        <w:left w:val="none" w:sz="0" w:space="0" w:color="auto"/>
                                                        <w:bottom w:val="none" w:sz="0" w:space="0" w:color="auto"/>
                                                        <w:right w:val="none" w:sz="0" w:space="0" w:color="auto"/>
                                                      </w:divBdr>
                                                      <w:divsChild>
                                                        <w:div w:id="1894727731">
                                                          <w:marLeft w:val="0"/>
                                                          <w:marRight w:val="0"/>
                                                          <w:marTop w:val="0"/>
                                                          <w:marBottom w:val="0"/>
                                                          <w:divBdr>
                                                            <w:top w:val="none" w:sz="0" w:space="0" w:color="auto"/>
                                                            <w:left w:val="none" w:sz="0" w:space="0" w:color="auto"/>
                                                            <w:bottom w:val="none" w:sz="0" w:space="0" w:color="auto"/>
                                                            <w:right w:val="none" w:sz="0" w:space="0" w:color="auto"/>
                                                          </w:divBdr>
                                                          <w:divsChild>
                                                            <w:div w:id="2135169559">
                                                              <w:marLeft w:val="0"/>
                                                              <w:marRight w:val="0"/>
                                                              <w:marTop w:val="0"/>
                                                              <w:marBottom w:val="0"/>
                                                              <w:divBdr>
                                                                <w:top w:val="none" w:sz="0" w:space="0" w:color="auto"/>
                                                                <w:left w:val="none" w:sz="0" w:space="0" w:color="auto"/>
                                                                <w:bottom w:val="none" w:sz="0" w:space="0" w:color="auto"/>
                                                                <w:right w:val="none" w:sz="0" w:space="0" w:color="auto"/>
                                                              </w:divBdr>
                                                              <w:divsChild>
                                                                <w:div w:id="20154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642160">
      <w:bodyDiv w:val="1"/>
      <w:marLeft w:val="0"/>
      <w:marRight w:val="0"/>
      <w:marTop w:val="0"/>
      <w:marBottom w:val="0"/>
      <w:divBdr>
        <w:top w:val="none" w:sz="0" w:space="0" w:color="auto"/>
        <w:left w:val="none" w:sz="0" w:space="0" w:color="auto"/>
        <w:bottom w:val="none" w:sz="0" w:space="0" w:color="auto"/>
        <w:right w:val="none" w:sz="0" w:space="0" w:color="auto"/>
      </w:divBdr>
    </w:div>
    <w:div w:id="1623539830">
      <w:bodyDiv w:val="1"/>
      <w:marLeft w:val="0"/>
      <w:marRight w:val="0"/>
      <w:marTop w:val="0"/>
      <w:marBottom w:val="0"/>
      <w:divBdr>
        <w:top w:val="none" w:sz="0" w:space="0" w:color="auto"/>
        <w:left w:val="none" w:sz="0" w:space="0" w:color="auto"/>
        <w:bottom w:val="none" w:sz="0" w:space="0" w:color="auto"/>
        <w:right w:val="none" w:sz="0" w:space="0" w:color="auto"/>
      </w:divBdr>
    </w:div>
    <w:div w:id="1719818404">
      <w:bodyDiv w:val="1"/>
      <w:marLeft w:val="0"/>
      <w:marRight w:val="0"/>
      <w:marTop w:val="0"/>
      <w:marBottom w:val="0"/>
      <w:divBdr>
        <w:top w:val="none" w:sz="0" w:space="0" w:color="auto"/>
        <w:left w:val="none" w:sz="0" w:space="0" w:color="auto"/>
        <w:bottom w:val="none" w:sz="0" w:space="0" w:color="auto"/>
        <w:right w:val="none" w:sz="0" w:space="0" w:color="auto"/>
      </w:divBdr>
      <w:divsChild>
        <w:div w:id="1037007216">
          <w:marLeft w:val="0"/>
          <w:marRight w:val="0"/>
          <w:marTop w:val="0"/>
          <w:marBottom w:val="0"/>
          <w:divBdr>
            <w:top w:val="none" w:sz="0" w:space="0" w:color="auto"/>
            <w:left w:val="none" w:sz="0" w:space="0" w:color="auto"/>
            <w:bottom w:val="none" w:sz="0" w:space="0" w:color="auto"/>
            <w:right w:val="none" w:sz="0" w:space="0" w:color="auto"/>
          </w:divBdr>
          <w:divsChild>
            <w:div w:id="1374037406">
              <w:marLeft w:val="0"/>
              <w:marRight w:val="0"/>
              <w:marTop w:val="0"/>
              <w:marBottom w:val="0"/>
              <w:divBdr>
                <w:top w:val="none" w:sz="0" w:space="0" w:color="auto"/>
                <w:left w:val="none" w:sz="0" w:space="0" w:color="auto"/>
                <w:bottom w:val="none" w:sz="0" w:space="0" w:color="auto"/>
                <w:right w:val="none" w:sz="0" w:space="0" w:color="auto"/>
              </w:divBdr>
              <w:divsChild>
                <w:div w:id="1613200688">
                  <w:marLeft w:val="0"/>
                  <w:marRight w:val="0"/>
                  <w:marTop w:val="0"/>
                  <w:marBottom w:val="0"/>
                  <w:divBdr>
                    <w:top w:val="none" w:sz="0" w:space="0" w:color="auto"/>
                    <w:left w:val="none" w:sz="0" w:space="0" w:color="auto"/>
                    <w:bottom w:val="none" w:sz="0" w:space="0" w:color="auto"/>
                    <w:right w:val="none" w:sz="0" w:space="0" w:color="auto"/>
                  </w:divBdr>
                  <w:divsChild>
                    <w:div w:id="1348219543">
                      <w:marLeft w:val="0"/>
                      <w:marRight w:val="0"/>
                      <w:marTop w:val="0"/>
                      <w:marBottom w:val="0"/>
                      <w:divBdr>
                        <w:top w:val="none" w:sz="0" w:space="0" w:color="auto"/>
                        <w:left w:val="none" w:sz="0" w:space="0" w:color="auto"/>
                        <w:bottom w:val="none" w:sz="0" w:space="0" w:color="auto"/>
                        <w:right w:val="none" w:sz="0" w:space="0" w:color="auto"/>
                      </w:divBdr>
                      <w:divsChild>
                        <w:div w:id="168520680">
                          <w:marLeft w:val="0"/>
                          <w:marRight w:val="0"/>
                          <w:marTop w:val="0"/>
                          <w:marBottom w:val="0"/>
                          <w:divBdr>
                            <w:top w:val="none" w:sz="0" w:space="0" w:color="auto"/>
                            <w:left w:val="none" w:sz="0" w:space="0" w:color="auto"/>
                            <w:bottom w:val="none" w:sz="0" w:space="0" w:color="auto"/>
                            <w:right w:val="none" w:sz="0" w:space="0" w:color="auto"/>
                          </w:divBdr>
                          <w:divsChild>
                            <w:div w:id="1268847064">
                              <w:marLeft w:val="0"/>
                              <w:marRight w:val="0"/>
                              <w:marTop w:val="0"/>
                              <w:marBottom w:val="0"/>
                              <w:divBdr>
                                <w:top w:val="none" w:sz="0" w:space="0" w:color="auto"/>
                                <w:left w:val="none" w:sz="0" w:space="0" w:color="auto"/>
                                <w:bottom w:val="none" w:sz="0" w:space="0" w:color="auto"/>
                                <w:right w:val="none" w:sz="0" w:space="0" w:color="auto"/>
                              </w:divBdr>
                              <w:divsChild>
                                <w:div w:id="1791245632">
                                  <w:marLeft w:val="0"/>
                                  <w:marRight w:val="0"/>
                                  <w:marTop w:val="0"/>
                                  <w:marBottom w:val="0"/>
                                  <w:divBdr>
                                    <w:top w:val="none" w:sz="0" w:space="0" w:color="auto"/>
                                    <w:left w:val="none" w:sz="0" w:space="0" w:color="auto"/>
                                    <w:bottom w:val="none" w:sz="0" w:space="0" w:color="auto"/>
                                    <w:right w:val="none" w:sz="0" w:space="0" w:color="auto"/>
                                  </w:divBdr>
                                  <w:divsChild>
                                    <w:div w:id="1900364033">
                                      <w:marLeft w:val="0"/>
                                      <w:marRight w:val="0"/>
                                      <w:marTop w:val="0"/>
                                      <w:marBottom w:val="0"/>
                                      <w:divBdr>
                                        <w:top w:val="none" w:sz="0" w:space="0" w:color="auto"/>
                                        <w:left w:val="none" w:sz="0" w:space="0" w:color="auto"/>
                                        <w:bottom w:val="none" w:sz="0" w:space="0" w:color="auto"/>
                                        <w:right w:val="none" w:sz="0" w:space="0" w:color="auto"/>
                                      </w:divBdr>
                                      <w:divsChild>
                                        <w:div w:id="127865480">
                                          <w:marLeft w:val="0"/>
                                          <w:marRight w:val="0"/>
                                          <w:marTop w:val="0"/>
                                          <w:marBottom w:val="0"/>
                                          <w:divBdr>
                                            <w:top w:val="none" w:sz="0" w:space="0" w:color="auto"/>
                                            <w:left w:val="none" w:sz="0" w:space="0" w:color="auto"/>
                                            <w:bottom w:val="none" w:sz="0" w:space="0" w:color="auto"/>
                                            <w:right w:val="none" w:sz="0" w:space="0" w:color="auto"/>
                                          </w:divBdr>
                                          <w:divsChild>
                                            <w:div w:id="1071199863">
                                              <w:marLeft w:val="0"/>
                                              <w:marRight w:val="0"/>
                                              <w:marTop w:val="0"/>
                                              <w:marBottom w:val="0"/>
                                              <w:divBdr>
                                                <w:top w:val="none" w:sz="0" w:space="0" w:color="auto"/>
                                                <w:left w:val="none" w:sz="0" w:space="0" w:color="auto"/>
                                                <w:bottom w:val="none" w:sz="0" w:space="0" w:color="auto"/>
                                                <w:right w:val="none" w:sz="0" w:space="0" w:color="auto"/>
                                              </w:divBdr>
                                              <w:divsChild>
                                                <w:div w:id="1738824262">
                                                  <w:marLeft w:val="0"/>
                                                  <w:marRight w:val="0"/>
                                                  <w:marTop w:val="0"/>
                                                  <w:marBottom w:val="0"/>
                                                  <w:divBdr>
                                                    <w:top w:val="none" w:sz="0" w:space="0" w:color="auto"/>
                                                    <w:left w:val="none" w:sz="0" w:space="0" w:color="auto"/>
                                                    <w:bottom w:val="none" w:sz="0" w:space="0" w:color="auto"/>
                                                    <w:right w:val="none" w:sz="0" w:space="0" w:color="auto"/>
                                                  </w:divBdr>
                                                  <w:divsChild>
                                                    <w:div w:id="930894950">
                                                      <w:marLeft w:val="0"/>
                                                      <w:marRight w:val="0"/>
                                                      <w:marTop w:val="0"/>
                                                      <w:marBottom w:val="0"/>
                                                      <w:divBdr>
                                                        <w:top w:val="none" w:sz="0" w:space="0" w:color="auto"/>
                                                        <w:left w:val="none" w:sz="0" w:space="0" w:color="auto"/>
                                                        <w:bottom w:val="none" w:sz="0" w:space="0" w:color="auto"/>
                                                        <w:right w:val="none" w:sz="0" w:space="0" w:color="auto"/>
                                                      </w:divBdr>
                                                      <w:divsChild>
                                                        <w:div w:id="510996308">
                                                          <w:marLeft w:val="0"/>
                                                          <w:marRight w:val="0"/>
                                                          <w:marTop w:val="0"/>
                                                          <w:marBottom w:val="0"/>
                                                          <w:divBdr>
                                                            <w:top w:val="none" w:sz="0" w:space="0" w:color="auto"/>
                                                            <w:left w:val="none" w:sz="0" w:space="0" w:color="auto"/>
                                                            <w:bottom w:val="none" w:sz="0" w:space="0" w:color="auto"/>
                                                            <w:right w:val="none" w:sz="0" w:space="0" w:color="auto"/>
                                                          </w:divBdr>
                                                          <w:divsChild>
                                                            <w:div w:id="549194693">
                                                              <w:marLeft w:val="0"/>
                                                              <w:marRight w:val="0"/>
                                                              <w:marTop w:val="0"/>
                                                              <w:marBottom w:val="0"/>
                                                              <w:divBdr>
                                                                <w:top w:val="none" w:sz="0" w:space="0" w:color="auto"/>
                                                                <w:left w:val="none" w:sz="0" w:space="0" w:color="auto"/>
                                                                <w:bottom w:val="none" w:sz="0" w:space="0" w:color="auto"/>
                                                                <w:right w:val="none" w:sz="0" w:space="0" w:color="auto"/>
                                                              </w:divBdr>
                                                              <w:divsChild>
                                                                <w:div w:id="21464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1124038">
      <w:bodyDiv w:val="1"/>
      <w:marLeft w:val="0"/>
      <w:marRight w:val="0"/>
      <w:marTop w:val="0"/>
      <w:marBottom w:val="0"/>
      <w:divBdr>
        <w:top w:val="none" w:sz="0" w:space="0" w:color="auto"/>
        <w:left w:val="none" w:sz="0" w:space="0" w:color="auto"/>
        <w:bottom w:val="none" w:sz="0" w:space="0" w:color="auto"/>
        <w:right w:val="none" w:sz="0" w:space="0" w:color="auto"/>
      </w:divBdr>
    </w:div>
    <w:div w:id="1774354196">
      <w:bodyDiv w:val="1"/>
      <w:marLeft w:val="0"/>
      <w:marRight w:val="0"/>
      <w:marTop w:val="0"/>
      <w:marBottom w:val="0"/>
      <w:divBdr>
        <w:top w:val="none" w:sz="0" w:space="0" w:color="auto"/>
        <w:left w:val="none" w:sz="0" w:space="0" w:color="auto"/>
        <w:bottom w:val="none" w:sz="0" w:space="0" w:color="auto"/>
        <w:right w:val="none" w:sz="0" w:space="0" w:color="auto"/>
      </w:divBdr>
    </w:div>
    <w:div w:id="1858619869">
      <w:bodyDiv w:val="1"/>
      <w:marLeft w:val="0"/>
      <w:marRight w:val="0"/>
      <w:marTop w:val="0"/>
      <w:marBottom w:val="0"/>
      <w:divBdr>
        <w:top w:val="none" w:sz="0" w:space="0" w:color="auto"/>
        <w:left w:val="none" w:sz="0" w:space="0" w:color="auto"/>
        <w:bottom w:val="none" w:sz="0" w:space="0" w:color="auto"/>
        <w:right w:val="none" w:sz="0" w:space="0" w:color="auto"/>
      </w:divBdr>
    </w:div>
    <w:div w:id="1892686287">
      <w:bodyDiv w:val="1"/>
      <w:marLeft w:val="0"/>
      <w:marRight w:val="0"/>
      <w:marTop w:val="0"/>
      <w:marBottom w:val="0"/>
      <w:divBdr>
        <w:top w:val="none" w:sz="0" w:space="0" w:color="auto"/>
        <w:left w:val="none" w:sz="0" w:space="0" w:color="auto"/>
        <w:bottom w:val="none" w:sz="0" w:space="0" w:color="auto"/>
        <w:right w:val="none" w:sz="0" w:space="0" w:color="auto"/>
      </w:divBdr>
    </w:div>
    <w:div w:id="2052222630">
      <w:bodyDiv w:val="1"/>
      <w:marLeft w:val="0"/>
      <w:marRight w:val="0"/>
      <w:marTop w:val="0"/>
      <w:marBottom w:val="0"/>
      <w:divBdr>
        <w:top w:val="none" w:sz="0" w:space="0" w:color="auto"/>
        <w:left w:val="none" w:sz="0" w:space="0" w:color="auto"/>
        <w:bottom w:val="none" w:sz="0" w:space="0" w:color="auto"/>
        <w:right w:val="none" w:sz="0" w:space="0" w:color="auto"/>
      </w:divBdr>
    </w:div>
    <w:div w:id="2067803216">
      <w:bodyDiv w:val="1"/>
      <w:marLeft w:val="0"/>
      <w:marRight w:val="0"/>
      <w:marTop w:val="0"/>
      <w:marBottom w:val="0"/>
      <w:divBdr>
        <w:top w:val="none" w:sz="0" w:space="0" w:color="auto"/>
        <w:left w:val="none" w:sz="0" w:space="0" w:color="auto"/>
        <w:bottom w:val="none" w:sz="0" w:space="0" w:color="auto"/>
        <w:right w:val="none" w:sz="0" w:space="0" w:color="auto"/>
      </w:divBdr>
    </w:div>
    <w:div w:id="2086951043">
      <w:bodyDiv w:val="1"/>
      <w:marLeft w:val="0"/>
      <w:marRight w:val="0"/>
      <w:marTop w:val="0"/>
      <w:marBottom w:val="0"/>
      <w:divBdr>
        <w:top w:val="none" w:sz="0" w:space="0" w:color="auto"/>
        <w:left w:val="none" w:sz="0" w:space="0" w:color="auto"/>
        <w:bottom w:val="none" w:sz="0" w:space="0" w:color="auto"/>
        <w:right w:val="none" w:sz="0" w:space="0" w:color="auto"/>
      </w:divBdr>
    </w:div>
    <w:div w:id="2123760757">
      <w:bodyDiv w:val="1"/>
      <w:marLeft w:val="0"/>
      <w:marRight w:val="0"/>
      <w:marTop w:val="0"/>
      <w:marBottom w:val="0"/>
      <w:divBdr>
        <w:top w:val="none" w:sz="0" w:space="0" w:color="auto"/>
        <w:left w:val="none" w:sz="0" w:space="0" w:color="auto"/>
        <w:bottom w:val="none" w:sz="0" w:space="0" w:color="auto"/>
        <w:right w:val="none" w:sz="0" w:space="0" w:color="auto"/>
      </w:divBdr>
      <w:divsChild>
        <w:div w:id="89939014">
          <w:marLeft w:val="0"/>
          <w:marRight w:val="0"/>
          <w:marTop w:val="0"/>
          <w:marBottom w:val="0"/>
          <w:divBdr>
            <w:top w:val="none" w:sz="0" w:space="0" w:color="auto"/>
            <w:left w:val="none" w:sz="0" w:space="0" w:color="auto"/>
            <w:bottom w:val="none" w:sz="0" w:space="0" w:color="auto"/>
            <w:right w:val="none" w:sz="0" w:space="0" w:color="auto"/>
          </w:divBdr>
          <w:divsChild>
            <w:div w:id="951401243">
              <w:marLeft w:val="0"/>
              <w:marRight w:val="0"/>
              <w:marTop w:val="0"/>
              <w:marBottom w:val="0"/>
              <w:divBdr>
                <w:top w:val="none" w:sz="0" w:space="0" w:color="auto"/>
                <w:left w:val="none" w:sz="0" w:space="0" w:color="auto"/>
                <w:bottom w:val="none" w:sz="0" w:space="0" w:color="auto"/>
                <w:right w:val="none" w:sz="0" w:space="0" w:color="auto"/>
              </w:divBdr>
              <w:divsChild>
                <w:div w:id="529537981">
                  <w:marLeft w:val="0"/>
                  <w:marRight w:val="0"/>
                  <w:marTop w:val="0"/>
                  <w:marBottom w:val="0"/>
                  <w:divBdr>
                    <w:top w:val="none" w:sz="0" w:space="0" w:color="auto"/>
                    <w:left w:val="none" w:sz="0" w:space="0" w:color="auto"/>
                    <w:bottom w:val="none" w:sz="0" w:space="0" w:color="auto"/>
                    <w:right w:val="none" w:sz="0" w:space="0" w:color="auto"/>
                  </w:divBdr>
                  <w:divsChild>
                    <w:div w:id="560098829">
                      <w:marLeft w:val="0"/>
                      <w:marRight w:val="0"/>
                      <w:marTop w:val="0"/>
                      <w:marBottom w:val="0"/>
                      <w:divBdr>
                        <w:top w:val="none" w:sz="0" w:space="0" w:color="auto"/>
                        <w:left w:val="none" w:sz="0" w:space="0" w:color="auto"/>
                        <w:bottom w:val="none" w:sz="0" w:space="0" w:color="auto"/>
                        <w:right w:val="none" w:sz="0" w:space="0" w:color="auto"/>
                      </w:divBdr>
                      <w:divsChild>
                        <w:div w:id="744449539">
                          <w:marLeft w:val="0"/>
                          <w:marRight w:val="0"/>
                          <w:marTop w:val="0"/>
                          <w:marBottom w:val="0"/>
                          <w:divBdr>
                            <w:top w:val="none" w:sz="0" w:space="0" w:color="auto"/>
                            <w:left w:val="none" w:sz="0" w:space="0" w:color="auto"/>
                            <w:bottom w:val="none" w:sz="0" w:space="0" w:color="auto"/>
                            <w:right w:val="none" w:sz="0" w:space="0" w:color="auto"/>
                          </w:divBdr>
                          <w:divsChild>
                            <w:div w:id="1365911092">
                              <w:marLeft w:val="0"/>
                              <w:marRight w:val="0"/>
                              <w:marTop w:val="0"/>
                              <w:marBottom w:val="0"/>
                              <w:divBdr>
                                <w:top w:val="none" w:sz="0" w:space="0" w:color="auto"/>
                                <w:left w:val="none" w:sz="0" w:space="0" w:color="auto"/>
                                <w:bottom w:val="none" w:sz="0" w:space="0" w:color="auto"/>
                                <w:right w:val="none" w:sz="0" w:space="0" w:color="auto"/>
                              </w:divBdr>
                              <w:divsChild>
                                <w:div w:id="1587836334">
                                  <w:marLeft w:val="0"/>
                                  <w:marRight w:val="0"/>
                                  <w:marTop w:val="0"/>
                                  <w:marBottom w:val="0"/>
                                  <w:divBdr>
                                    <w:top w:val="none" w:sz="0" w:space="0" w:color="auto"/>
                                    <w:left w:val="none" w:sz="0" w:space="0" w:color="auto"/>
                                    <w:bottom w:val="none" w:sz="0" w:space="0" w:color="auto"/>
                                    <w:right w:val="none" w:sz="0" w:space="0" w:color="auto"/>
                                  </w:divBdr>
                                  <w:divsChild>
                                    <w:div w:id="1879858578">
                                      <w:marLeft w:val="0"/>
                                      <w:marRight w:val="0"/>
                                      <w:marTop w:val="0"/>
                                      <w:marBottom w:val="0"/>
                                      <w:divBdr>
                                        <w:top w:val="none" w:sz="0" w:space="0" w:color="auto"/>
                                        <w:left w:val="none" w:sz="0" w:space="0" w:color="auto"/>
                                        <w:bottom w:val="none" w:sz="0" w:space="0" w:color="auto"/>
                                        <w:right w:val="none" w:sz="0" w:space="0" w:color="auto"/>
                                      </w:divBdr>
                                      <w:divsChild>
                                        <w:div w:id="1257712025">
                                          <w:marLeft w:val="0"/>
                                          <w:marRight w:val="0"/>
                                          <w:marTop w:val="0"/>
                                          <w:marBottom w:val="0"/>
                                          <w:divBdr>
                                            <w:top w:val="none" w:sz="0" w:space="0" w:color="auto"/>
                                            <w:left w:val="none" w:sz="0" w:space="0" w:color="auto"/>
                                            <w:bottom w:val="none" w:sz="0" w:space="0" w:color="auto"/>
                                            <w:right w:val="none" w:sz="0" w:space="0" w:color="auto"/>
                                          </w:divBdr>
                                          <w:divsChild>
                                            <w:div w:id="472714750">
                                              <w:marLeft w:val="0"/>
                                              <w:marRight w:val="0"/>
                                              <w:marTop w:val="0"/>
                                              <w:marBottom w:val="0"/>
                                              <w:divBdr>
                                                <w:top w:val="none" w:sz="0" w:space="0" w:color="auto"/>
                                                <w:left w:val="none" w:sz="0" w:space="0" w:color="auto"/>
                                                <w:bottom w:val="none" w:sz="0" w:space="0" w:color="auto"/>
                                                <w:right w:val="none" w:sz="0" w:space="0" w:color="auto"/>
                                              </w:divBdr>
                                              <w:divsChild>
                                                <w:div w:id="1961064474">
                                                  <w:marLeft w:val="0"/>
                                                  <w:marRight w:val="0"/>
                                                  <w:marTop w:val="0"/>
                                                  <w:marBottom w:val="0"/>
                                                  <w:divBdr>
                                                    <w:top w:val="none" w:sz="0" w:space="0" w:color="auto"/>
                                                    <w:left w:val="none" w:sz="0" w:space="0" w:color="auto"/>
                                                    <w:bottom w:val="none" w:sz="0" w:space="0" w:color="auto"/>
                                                    <w:right w:val="none" w:sz="0" w:space="0" w:color="auto"/>
                                                  </w:divBdr>
                                                  <w:divsChild>
                                                    <w:div w:id="1936934546">
                                                      <w:marLeft w:val="0"/>
                                                      <w:marRight w:val="0"/>
                                                      <w:marTop w:val="0"/>
                                                      <w:marBottom w:val="0"/>
                                                      <w:divBdr>
                                                        <w:top w:val="none" w:sz="0" w:space="0" w:color="auto"/>
                                                        <w:left w:val="none" w:sz="0" w:space="0" w:color="auto"/>
                                                        <w:bottom w:val="none" w:sz="0" w:space="0" w:color="auto"/>
                                                        <w:right w:val="none" w:sz="0" w:space="0" w:color="auto"/>
                                                      </w:divBdr>
                                                      <w:divsChild>
                                                        <w:div w:id="1021979824">
                                                          <w:marLeft w:val="0"/>
                                                          <w:marRight w:val="0"/>
                                                          <w:marTop w:val="0"/>
                                                          <w:marBottom w:val="0"/>
                                                          <w:divBdr>
                                                            <w:top w:val="none" w:sz="0" w:space="0" w:color="auto"/>
                                                            <w:left w:val="none" w:sz="0" w:space="0" w:color="auto"/>
                                                            <w:bottom w:val="none" w:sz="0" w:space="0" w:color="auto"/>
                                                            <w:right w:val="none" w:sz="0" w:space="0" w:color="auto"/>
                                                          </w:divBdr>
                                                          <w:divsChild>
                                                            <w:div w:id="803424319">
                                                              <w:marLeft w:val="0"/>
                                                              <w:marRight w:val="0"/>
                                                              <w:marTop w:val="0"/>
                                                              <w:marBottom w:val="0"/>
                                                              <w:divBdr>
                                                                <w:top w:val="none" w:sz="0" w:space="0" w:color="auto"/>
                                                                <w:left w:val="none" w:sz="0" w:space="0" w:color="auto"/>
                                                                <w:bottom w:val="none" w:sz="0" w:space="0" w:color="auto"/>
                                                                <w:right w:val="none" w:sz="0" w:space="0" w:color="auto"/>
                                                              </w:divBdr>
                                                              <w:divsChild>
                                                                <w:div w:id="1012337532">
                                                                  <w:marLeft w:val="0"/>
                                                                  <w:marRight w:val="0"/>
                                                                  <w:marTop w:val="0"/>
                                                                  <w:marBottom w:val="0"/>
                                                                  <w:divBdr>
                                                                    <w:top w:val="none" w:sz="0" w:space="0" w:color="auto"/>
                                                                    <w:left w:val="none" w:sz="0" w:space="0" w:color="auto"/>
                                                                    <w:bottom w:val="none" w:sz="0" w:space="0" w:color="auto"/>
                                                                    <w:right w:val="none" w:sz="0" w:space="0" w:color="auto"/>
                                                                  </w:divBdr>
                                                                  <w:divsChild>
                                                                    <w:div w:id="879900527">
                                                                      <w:marLeft w:val="0"/>
                                                                      <w:marRight w:val="0"/>
                                                                      <w:marTop w:val="0"/>
                                                                      <w:marBottom w:val="0"/>
                                                                      <w:divBdr>
                                                                        <w:top w:val="none" w:sz="0" w:space="0" w:color="auto"/>
                                                                        <w:left w:val="none" w:sz="0" w:space="0" w:color="auto"/>
                                                                        <w:bottom w:val="none" w:sz="0" w:space="0" w:color="auto"/>
                                                                        <w:right w:val="none" w:sz="0" w:space="0" w:color="auto"/>
                                                                      </w:divBdr>
                                                                      <w:divsChild>
                                                                        <w:div w:id="224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ccfoundation.org/wp-content/uploads/Community-Health-Plan-20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cfoundation.org/livewell-community-wellness-grants/%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90E40-4CD3-4899-9646-B749691A5A09}"/>
</file>

<file path=customXml/itemProps2.xml><?xml version="1.0" encoding="utf-8"?>
<ds:datastoreItem xmlns:ds="http://schemas.openxmlformats.org/officeDocument/2006/customXml" ds:itemID="{D7469D6F-00DE-43FC-A762-0DFF10CB4A37}"/>
</file>

<file path=customXml/itemProps3.xml><?xml version="1.0" encoding="utf-8"?>
<ds:datastoreItem xmlns:ds="http://schemas.openxmlformats.org/officeDocument/2006/customXml" ds:itemID="{82EE1373-B50F-45D5-88A7-9F62AB94B1CE}"/>
</file>

<file path=customXml/itemProps4.xml><?xml version="1.0" encoding="utf-8"?>
<ds:datastoreItem xmlns:ds="http://schemas.openxmlformats.org/officeDocument/2006/customXml" ds:itemID="{DFA4D248-6656-4C96-AADE-93F521FAAE5C}"/>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Bryan</dc:creator>
  <cp:keywords/>
  <dc:description/>
  <cp:lastModifiedBy>Fortin, Kelsey Dawn</cp:lastModifiedBy>
  <cp:revision>3</cp:revision>
  <cp:lastPrinted>2017-01-12T22:20:00Z</cp:lastPrinted>
  <dcterms:created xsi:type="dcterms:W3CDTF">2019-08-27T18:11:00Z</dcterms:created>
  <dcterms:modified xsi:type="dcterms:W3CDTF">2019-09-09T23:13:00Z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